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54" w:rsidRDefault="007931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492FA6">
        <w:rPr>
          <w:rFonts w:ascii="Times New Roman" w:hAnsi="Times New Roman" w:cs="Times New Roman"/>
          <w:sz w:val="24"/>
          <w:szCs w:val="24"/>
        </w:rPr>
        <w:t xml:space="preserve"> </w:t>
      </w:r>
      <w:r w:rsidRPr="00492FA6">
        <w:rPr>
          <w:rFonts w:ascii="Times New Roman" w:hAnsi="Times New Roman" w:cs="Times New Roman"/>
          <w:sz w:val="24"/>
          <w:szCs w:val="24"/>
        </w:rPr>
        <w:tab/>
      </w:r>
      <w:r w:rsidRPr="00492FA6">
        <w:rPr>
          <w:rFonts w:ascii="Times New Roman" w:hAnsi="Times New Roman" w:cs="Times New Roman"/>
          <w:sz w:val="24"/>
          <w:szCs w:val="24"/>
        </w:rPr>
        <w:tab/>
      </w:r>
      <w:r w:rsidRPr="00492FA6">
        <w:rPr>
          <w:rFonts w:ascii="Times New Roman" w:hAnsi="Times New Roman" w:cs="Times New Roman"/>
          <w:sz w:val="24"/>
          <w:szCs w:val="24"/>
        </w:rPr>
        <w:tab/>
      </w:r>
      <w:r w:rsidRPr="00492FA6">
        <w:rPr>
          <w:rFonts w:ascii="Times New Roman" w:hAnsi="Times New Roman" w:cs="Times New Roman"/>
          <w:sz w:val="24"/>
          <w:szCs w:val="24"/>
        </w:rPr>
        <w:tab/>
      </w:r>
      <w:r w:rsidRPr="00492FA6">
        <w:rPr>
          <w:rFonts w:ascii="Times New Roman" w:hAnsi="Times New Roman" w:cs="Times New Roman"/>
          <w:sz w:val="24"/>
          <w:szCs w:val="24"/>
        </w:rPr>
        <w:tab/>
      </w:r>
      <w:r w:rsidRPr="00492FA6">
        <w:rPr>
          <w:rFonts w:ascii="Times New Roman" w:hAnsi="Times New Roman" w:cs="Times New Roman"/>
          <w:sz w:val="24"/>
          <w:szCs w:val="24"/>
        </w:rPr>
        <w:tab/>
      </w:r>
      <w:r w:rsidRPr="00492FA6">
        <w:rPr>
          <w:rFonts w:ascii="Times New Roman" w:hAnsi="Times New Roman" w:cs="Times New Roman"/>
          <w:sz w:val="24"/>
          <w:szCs w:val="24"/>
        </w:rPr>
        <w:tab/>
      </w:r>
      <w:r w:rsidR="00694069" w:rsidRPr="00492FA6">
        <w:rPr>
          <w:rFonts w:ascii="Times New Roman" w:hAnsi="Times New Roman" w:cs="Times New Roman"/>
          <w:sz w:val="24"/>
          <w:szCs w:val="24"/>
          <w:lang w:val="ky-KG"/>
        </w:rPr>
        <w:t>Долбоор</w:t>
      </w:r>
    </w:p>
    <w:p w:rsidR="004D2E54" w:rsidRDefault="004D2E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D2E54" w:rsidRDefault="004D2E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2E54" w:rsidRDefault="006940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Кыргыз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ес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убликасынын</w:t>
      </w:r>
    </w:p>
    <w:p w:rsidR="004D2E54" w:rsidRDefault="007E77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E77ED">
        <w:rPr>
          <w:rFonts w:ascii="Times New Roman" w:hAnsi="Times New Roman" w:cs="Times New Roman"/>
          <w:b/>
          <w:sz w:val="24"/>
          <w:szCs w:val="24"/>
        </w:rPr>
        <w:t>«</w:t>
      </w:r>
      <w:r w:rsidR="0079313C">
        <w:rPr>
          <w:rFonts w:ascii="Times New Roman" w:hAnsi="Times New Roman" w:cs="Times New Roman"/>
          <w:b/>
          <w:sz w:val="24"/>
          <w:szCs w:val="24"/>
        </w:rPr>
        <w:t>Кыргыз Республикасында инкассациялык иш ж</w:t>
      </w:r>
      <w:r w:rsidR="0079313C">
        <w:rPr>
          <w:rFonts w:ascii="Times New Roman" w:hAnsi="Times New Roman" w:cs="Times New Roman"/>
          <w:b/>
          <w:sz w:val="24"/>
          <w:szCs w:val="24"/>
          <w:lang w:val="ky-KG"/>
        </w:rPr>
        <w:t>өнүндө</w:t>
      </w:r>
      <w:r w:rsidRPr="007E77ED">
        <w:rPr>
          <w:rFonts w:ascii="Times New Roman" w:hAnsi="Times New Roman" w:cs="Times New Roman"/>
          <w:b/>
          <w:sz w:val="24"/>
          <w:szCs w:val="24"/>
        </w:rPr>
        <w:t>»</w:t>
      </w:r>
      <w:r w:rsidR="0079313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694069">
        <w:rPr>
          <w:rFonts w:ascii="Times New Roman" w:hAnsi="Times New Roman" w:cs="Times New Roman"/>
          <w:b/>
          <w:sz w:val="24"/>
          <w:szCs w:val="24"/>
          <w:lang w:val="ky-KG"/>
        </w:rPr>
        <w:t>мыйзамы</w:t>
      </w:r>
    </w:p>
    <w:p w:rsidR="004D2E54" w:rsidRDefault="004D2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E54" w:rsidRDefault="00793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C30A8">
        <w:rPr>
          <w:rFonts w:ascii="Times New Roman" w:hAnsi="Times New Roman" w:cs="Times New Roman"/>
          <w:sz w:val="24"/>
          <w:szCs w:val="24"/>
          <w:lang w:val="ky-KG"/>
        </w:rPr>
        <w:t xml:space="preserve">Бул Мыйзам </w:t>
      </w:r>
      <w:r w:rsidR="00E152DE" w:rsidRPr="007C30A8">
        <w:rPr>
          <w:rFonts w:ascii="Times New Roman" w:hAnsi="Times New Roman" w:cs="Times New Roman"/>
          <w:sz w:val="24"/>
          <w:szCs w:val="24"/>
          <w:lang w:val="ky-KG"/>
        </w:rPr>
        <w:t xml:space="preserve">аркылуу </w:t>
      </w:r>
      <w:r w:rsidRPr="007C30A8">
        <w:rPr>
          <w:rFonts w:ascii="Times New Roman" w:hAnsi="Times New Roman" w:cs="Times New Roman"/>
          <w:sz w:val="24"/>
          <w:szCs w:val="24"/>
          <w:lang w:val="ky-KG"/>
        </w:rPr>
        <w:t>инкассация уюмдарын түзүү жана алардын ишинин укуктук негиздерин аныктоо максатында инкассациялык иш багытында келип чыккан мамилелер жөнгө сал</w:t>
      </w:r>
      <w:r w:rsidR="007C30A8" w:rsidRPr="007C30A8">
        <w:rPr>
          <w:rFonts w:ascii="Times New Roman" w:hAnsi="Times New Roman" w:cs="Times New Roman"/>
          <w:sz w:val="24"/>
          <w:szCs w:val="24"/>
          <w:lang w:val="ky-KG"/>
        </w:rPr>
        <w:t>ынып,</w:t>
      </w:r>
      <w:r w:rsidRPr="007C30A8">
        <w:rPr>
          <w:rFonts w:ascii="Times New Roman" w:hAnsi="Times New Roman" w:cs="Times New Roman"/>
          <w:sz w:val="24"/>
          <w:szCs w:val="24"/>
          <w:lang w:val="ky-KG"/>
        </w:rPr>
        <w:t xml:space="preserve"> нак акча</w:t>
      </w:r>
      <w:r w:rsidR="00900BB9" w:rsidRPr="007C30A8">
        <w:rPr>
          <w:rFonts w:ascii="Times New Roman" w:hAnsi="Times New Roman" w:cs="Times New Roman"/>
          <w:sz w:val="24"/>
          <w:szCs w:val="24"/>
          <w:lang w:val="ky-KG"/>
        </w:rPr>
        <w:t xml:space="preserve"> каражат</w:t>
      </w:r>
      <w:r w:rsidR="00694069" w:rsidRPr="007C30A8">
        <w:rPr>
          <w:rFonts w:ascii="Times New Roman" w:hAnsi="Times New Roman" w:cs="Times New Roman"/>
          <w:sz w:val="24"/>
          <w:szCs w:val="24"/>
          <w:lang w:val="ky-KG"/>
        </w:rPr>
        <w:t>тар</w:t>
      </w:r>
      <w:r w:rsidR="00900BB9" w:rsidRPr="007C30A8">
        <w:rPr>
          <w:rFonts w:ascii="Times New Roman" w:hAnsi="Times New Roman" w:cs="Times New Roman"/>
          <w:sz w:val="24"/>
          <w:szCs w:val="24"/>
          <w:lang w:val="ky-KG"/>
        </w:rPr>
        <w:t>ын</w:t>
      </w:r>
      <w:r w:rsidRPr="007C30A8">
        <w:rPr>
          <w:rFonts w:ascii="Times New Roman" w:hAnsi="Times New Roman" w:cs="Times New Roman"/>
          <w:sz w:val="24"/>
          <w:szCs w:val="24"/>
          <w:lang w:val="ky-KG"/>
        </w:rPr>
        <w:t xml:space="preserve"> жана баалуулуктарды </w:t>
      </w:r>
      <w:r w:rsidR="007C30A8" w:rsidRPr="007C30A8">
        <w:rPr>
          <w:rFonts w:ascii="Times New Roman" w:hAnsi="Times New Roman" w:cs="Times New Roman"/>
          <w:sz w:val="24"/>
          <w:szCs w:val="24"/>
          <w:lang w:val="ky-KG"/>
        </w:rPr>
        <w:t xml:space="preserve">инкассациялоо жана </w:t>
      </w:r>
      <w:r w:rsidRPr="007C30A8">
        <w:rPr>
          <w:rFonts w:ascii="Times New Roman" w:hAnsi="Times New Roman" w:cs="Times New Roman"/>
          <w:sz w:val="24"/>
          <w:szCs w:val="24"/>
          <w:lang w:val="ky-KG"/>
        </w:rPr>
        <w:t>ташып жеткирүү рыногунун суб</w:t>
      </w:r>
      <w:r w:rsidRPr="007C30A8">
        <w:rPr>
          <w:rFonts w:ascii="Times New Roman" w:hAnsi="Times New Roman" w:cs="Times New Roman"/>
          <w:sz w:val="24"/>
          <w:szCs w:val="24"/>
        </w:rPr>
        <w:t xml:space="preserve">ъекттеринин </w:t>
      </w:r>
      <w:r w:rsidRPr="007C30A8">
        <w:rPr>
          <w:rFonts w:ascii="Times New Roman" w:hAnsi="Times New Roman" w:cs="Times New Roman"/>
          <w:sz w:val="24"/>
          <w:szCs w:val="24"/>
          <w:lang w:val="ky-KG"/>
        </w:rPr>
        <w:t>укуктары, милдеттери жана жоопкерчиликтери, инкас</w:t>
      </w:r>
      <w:r w:rsidR="002421CD" w:rsidRPr="007C30A8">
        <w:rPr>
          <w:rFonts w:ascii="Times New Roman" w:hAnsi="Times New Roman" w:cs="Times New Roman"/>
          <w:sz w:val="24"/>
          <w:szCs w:val="24"/>
          <w:lang w:val="ky-KG"/>
        </w:rPr>
        <w:t xml:space="preserve">сация уюмдарынын иш орду жана </w:t>
      </w:r>
      <w:r w:rsidRPr="007C30A8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2421CD" w:rsidRPr="007C30A8">
        <w:rPr>
          <w:rFonts w:ascii="Times New Roman" w:hAnsi="Times New Roman" w:cs="Times New Roman"/>
          <w:sz w:val="24"/>
          <w:szCs w:val="24"/>
          <w:lang w:val="ky-KG"/>
        </w:rPr>
        <w:t>ткар</w:t>
      </w:r>
      <w:r w:rsidRPr="007C30A8">
        <w:rPr>
          <w:rFonts w:ascii="Times New Roman" w:hAnsi="Times New Roman" w:cs="Times New Roman"/>
          <w:sz w:val="24"/>
          <w:szCs w:val="24"/>
          <w:lang w:val="ky-KG"/>
        </w:rPr>
        <w:t>уучу ролу аныкта</w:t>
      </w:r>
      <w:r w:rsidR="007C30A8" w:rsidRPr="007C30A8">
        <w:rPr>
          <w:rFonts w:ascii="Times New Roman" w:hAnsi="Times New Roman" w:cs="Times New Roman"/>
          <w:sz w:val="24"/>
          <w:szCs w:val="24"/>
          <w:lang w:val="ky-KG"/>
        </w:rPr>
        <w:t>лат</w:t>
      </w:r>
      <w:r w:rsidRPr="007C30A8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4D2E54" w:rsidRDefault="004D2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E54" w:rsidRDefault="007E77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  <w:r w:rsidRPr="007E77ED">
        <w:rPr>
          <w:rFonts w:ascii="Times New Roman" w:hAnsi="Times New Roman" w:cs="Times New Roman"/>
          <w:b/>
          <w:sz w:val="24"/>
          <w:szCs w:val="24"/>
        </w:rPr>
        <w:t>1</w:t>
      </w:r>
      <w:r w:rsidR="0079313C">
        <w:rPr>
          <w:rFonts w:ascii="Times New Roman" w:hAnsi="Times New Roman" w:cs="Times New Roman"/>
          <w:b/>
          <w:sz w:val="24"/>
          <w:szCs w:val="24"/>
          <w:lang w:val="ky-KG"/>
        </w:rPr>
        <w:t>-берене</w:t>
      </w:r>
      <w:r w:rsidRPr="007E77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313C">
        <w:rPr>
          <w:rFonts w:ascii="Times New Roman" w:hAnsi="Times New Roman" w:cs="Times New Roman"/>
          <w:b/>
          <w:sz w:val="24"/>
          <w:szCs w:val="24"/>
          <w:lang w:val="ky-KG"/>
        </w:rPr>
        <w:t>Мыйзам талабы таркатылуучу иш чөйрөсү</w:t>
      </w:r>
    </w:p>
    <w:p w:rsidR="004D2E54" w:rsidRDefault="004D2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E54" w:rsidRDefault="00793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Бул Мызам </w:t>
      </w:r>
      <w:r w:rsidR="00694069">
        <w:rPr>
          <w:rFonts w:ascii="Times New Roman" w:hAnsi="Times New Roman" w:cs="Times New Roman"/>
          <w:sz w:val="24"/>
          <w:szCs w:val="24"/>
          <w:lang w:val="ky-KG"/>
        </w:rPr>
        <w:t xml:space="preserve">аркылуу, </w:t>
      </w:r>
      <w:r>
        <w:rPr>
          <w:rFonts w:ascii="Times New Roman" w:hAnsi="Times New Roman" w:cs="Times New Roman"/>
          <w:sz w:val="24"/>
          <w:szCs w:val="24"/>
          <w:lang w:val="ky-KG"/>
        </w:rPr>
        <w:t>адистештирилген инкассация уюмдары</w:t>
      </w:r>
      <w:r w:rsidR="00694069">
        <w:rPr>
          <w:rFonts w:ascii="Times New Roman" w:hAnsi="Times New Roman" w:cs="Times New Roman"/>
          <w:sz w:val="24"/>
          <w:szCs w:val="24"/>
          <w:lang w:val="ky-KG"/>
        </w:rPr>
        <w:t>нын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нак акча </w:t>
      </w:r>
      <w:r w:rsidR="00900BB9">
        <w:rPr>
          <w:rFonts w:ascii="Times New Roman" w:hAnsi="Times New Roman" w:cs="Times New Roman"/>
          <w:sz w:val="24"/>
          <w:szCs w:val="24"/>
          <w:lang w:val="ky-KG"/>
        </w:rPr>
        <w:t>каражат</w:t>
      </w:r>
      <w:r w:rsidR="00694069">
        <w:rPr>
          <w:rFonts w:ascii="Times New Roman" w:hAnsi="Times New Roman" w:cs="Times New Roman"/>
          <w:sz w:val="24"/>
          <w:szCs w:val="24"/>
          <w:lang w:val="ky-KG"/>
        </w:rPr>
        <w:t>тар</w:t>
      </w:r>
      <w:r w:rsidR="00900BB9">
        <w:rPr>
          <w:rFonts w:ascii="Times New Roman" w:hAnsi="Times New Roman" w:cs="Times New Roman"/>
          <w:sz w:val="24"/>
          <w:szCs w:val="24"/>
          <w:lang w:val="ky-KG"/>
        </w:rPr>
        <w:t xml:space="preserve">ын </w:t>
      </w:r>
      <w:r>
        <w:rPr>
          <w:rFonts w:ascii="Times New Roman" w:hAnsi="Times New Roman" w:cs="Times New Roman"/>
          <w:sz w:val="24"/>
          <w:szCs w:val="24"/>
          <w:lang w:val="ky-KG"/>
        </w:rPr>
        <w:t>жана баалуулуктарды ташып жеткирүү, алардын сакталышын жана коопсуздугун  камсыз кылуу жагында инкассациялык иш</w:t>
      </w:r>
      <w:r w:rsidR="00694069">
        <w:rPr>
          <w:rFonts w:ascii="Times New Roman" w:hAnsi="Times New Roman" w:cs="Times New Roman"/>
          <w:sz w:val="24"/>
          <w:szCs w:val="24"/>
          <w:lang w:val="ky-KG"/>
        </w:rPr>
        <w:t>ине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байланыштуу мамилелер жөнгө салат. </w:t>
      </w:r>
    </w:p>
    <w:p w:rsidR="004D2E54" w:rsidRDefault="00793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Мыйзам жоболору Кыргыз Республикасынын аймагында иш алып барган коммерциялык банктардын, инкассация уюмдар</w:t>
      </w:r>
      <w:r w:rsidR="00694069">
        <w:rPr>
          <w:rFonts w:ascii="Times New Roman" w:hAnsi="Times New Roman" w:cs="Times New Roman"/>
          <w:sz w:val="24"/>
          <w:szCs w:val="24"/>
          <w:lang w:val="ky-KG"/>
        </w:rPr>
        <w:t>ын</w:t>
      </w:r>
      <w:r>
        <w:rPr>
          <w:rFonts w:ascii="Times New Roman" w:hAnsi="Times New Roman" w:cs="Times New Roman"/>
          <w:sz w:val="24"/>
          <w:szCs w:val="24"/>
          <w:lang w:val="ky-KG"/>
        </w:rPr>
        <w:t>ын жана кардарлардын өз ара мамилесине карата колдонулат.</w:t>
      </w:r>
    </w:p>
    <w:p w:rsidR="004D2E54" w:rsidRDefault="00793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4D2E54" w:rsidRDefault="007E77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  <w:r w:rsidRPr="009601E2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="0079313C">
        <w:rPr>
          <w:rFonts w:ascii="Times New Roman" w:hAnsi="Times New Roman" w:cs="Times New Roman"/>
          <w:b/>
          <w:sz w:val="24"/>
          <w:szCs w:val="24"/>
          <w:lang w:val="ky-KG"/>
        </w:rPr>
        <w:t>-берене</w:t>
      </w:r>
      <w:r w:rsidRPr="009601E2">
        <w:rPr>
          <w:rFonts w:ascii="Times New Roman" w:hAnsi="Times New Roman" w:cs="Times New Roman"/>
          <w:b/>
          <w:sz w:val="24"/>
          <w:szCs w:val="24"/>
          <w:lang w:val="ky-KG"/>
        </w:rPr>
        <w:t xml:space="preserve">. </w:t>
      </w:r>
      <w:r w:rsidR="0079313C">
        <w:rPr>
          <w:rFonts w:ascii="Times New Roman" w:hAnsi="Times New Roman" w:cs="Times New Roman"/>
          <w:b/>
          <w:sz w:val="24"/>
          <w:szCs w:val="24"/>
          <w:lang w:val="ky-KG"/>
        </w:rPr>
        <w:t>Мыйзамда колдонулган негизги түшүнүктөр</w:t>
      </w:r>
    </w:p>
    <w:p w:rsidR="004D2E54" w:rsidRDefault="004D2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D2E54" w:rsidRDefault="007E7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601E2">
        <w:rPr>
          <w:rFonts w:ascii="Times New Roman" w:hAnsi="Times New Roman" w:cs="Times New Roman"/>
          <w:b/>
          <w:sz w:val="24"/>
          <w:szCs w:val="24"/>
          <w:lang w:val="ky-KG"/>
        </w:rPr>
        <w:t xml:space="preserve">Банк </w:t>
      </w:r>
      <w:r w:rsidRPr="009601E2">
        <w:rPr>
          <w:rFonts w:ascii="Times New Roman" w:hAnsi="Times New Roman" w:cs="Times New Roman"/>
          <w:sz w:val="24"/>
          <w:szCs w:val="24"/>
          <w:lang w:val="ky-KG"/>
        </w:rPr>
        <w:t>–</w:t>
      </w:r>
      <w:r w:rsidR="0079313C">
        <w:rPr>
          <w:rFonts w:ascii="Times New Roman" w:hAnsi="Times New Roman" w:cs="Times New Roman"/>
          <w:sz w:val="24"/>
          <w:szCs w:val="24"/>
          <w:lang w:val="ky-KG"/>
        </w:rPr>
        <w:t xml:space="preserve"> бул, Кыргыз Республикасынын Улуттук банкынын лицензиясынын негизинде Кыргыз Республикасынын аймагында иш алып барган финансы-кредит уюм</w:t>
      </w:r>
      <w:r w:rsidR="00694069">
        <w:rPr>
          <w:rFonts w:ascii="Times New Roman" w:hAnsi="Times New Roman" w:cs="Times New Roman"/>
          <w:sz w:val="24"/>
          <w:szCs w:val="24"/>
          <w:lang w:val="ky-KG"/>
        </w:rPr>
        <w:t>у</w:t>
      </w:r>
      <w:r w:rsidR="0079313C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Pr="009601E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9313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4D2E54" w:rsidRDefault="007E7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601E2">
        <w:rPr>
          <w:rFonts w:ascii="Times New Roman" w:hAnsi="Times New Roman" w:cs="Times New Roman"/>
          <w:b/>
          <w:sz w:val="24"/>
          <w:szCs w:val="24"/>
          <w:lang w:val="ky-KG"/>
        </w:rPr>
        <w:t>Инкассация</w:t>
      </w:r>
      <w:r w:rsidRPr="009601E2">
        <w:rPr>
          <w:rFonts w:ascii="Times New Roman" w:hAnsi="Times New Roman" w:cs="Times New Roman"/>
          <w:sz w:val="24"/>
          <w:szCs w:val="24"/>
          <w:lang w:val="ky-KG"/>
        </w:rPr>
        <w:t xml:space="preserve"> – </w:t>
      </w:r>
      <w:r w:rsidR="0079313C">
        <w:rPr>
          <w:rFonts w:ascii="Times New Roman" w:hAnsi="Times New Roman" w:cs="Times New Roman"/>
          <w:sz w:val="24"/>
          <w:szCs w:val="24"/>
          <w:lang w:val="ky-KG"/>
        </w:rPr>
        <w:t>кардарлардын/буйрутмачылардын  нак акча каражаттарын жана баалуулуктарын чогултуу</w:t>
      </w:r>
      <w:r w:rsidR="00694069">
        <w:rPr>
          <w:rFonts w:ascii="Times New Roman" w:hAnsi="Times New Roman" w:cs="Times New Roman"/>
          <w:sz w:val="24"/>
          <w:szCs w:val="24"/>
          <w:lang w:val="ky-KG"/>
        </w:rPr>
        <w:t>нун</w:t>
      </w:r>
      <w:r w:rsidR="0079313C">
        <w:rPr>
          <w:rFonts w:ascii="Times New Roman" w:hAnsi="Times New Roman" w:cs="Times New Roman"/>
          <w:sz w:val="24"/>
          <w:szCs w:val="24"/>
          <w:lang w:val="ky-KG"/>
        </w:rPr>
        <w:t>, ташып жеткирүү</w:t>
      </w:r>
      <w:r w:rsidR="00694069">
        <w:rPr>
          <w:rFonts w:ascii="Times New Roman" w:hAnsi="Times New Roman" w:cs="Times New Roman"/>
          <w:sz w:val="24"/>
          <w:szCs w:val="24"/>
          <w:lang w:val="ky-KG"/>
        </w:rPr>
        <w:t>нүн</w:t>
      </w:r>
      <w:r w:rsidR="0079313C">
        <w:rPr>
          <w:rFonts w:ascii="Times New Roman" w:hAnsi="Times New Roman" w:cs="Times New Roman"/>
          <w:sz w:val="24"/>
          <w:szCs w:val="24"/>
          <w:lang w:val="ky-KG"/>
        </w:rPr>
        <w:t>, убактылуу сактоо</w:t>
      </w:r>
      <w:r w:rsidR="00694069">
        <w:rPr>
          <w:rFonts w:ascii="Times New Roman" w:hAnsi="Times New Roman" w:cs="Times New Roman"/>
          <w:sz w:val="24"/>
          <w:szCs w:val="24"/>
          <w:lang w:val="ky-KG"/>
        </w:rPr>
        <w:t>нун</w:t>
      </w:r>
      <w:r w:rsidR="0079313C">
        <w:rPr>
          <w:rFonts w:ascii="Times New Roman" w:hAnsi="Times New Roman" w:cs="Times New Roman"/>
          <w:sz w:val="24"/>
          <w:szCs w:val="24"/>
          <w:lang w:val="ky-KG"/>
        </w:rPr>
        <w:t xml:space="preserve"> коопсуз жана жоопкерчиликтүү негизде ишке ашырылган процесс</w:t>
      </w:r>
      <w:r w:rsidR="00694069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="0079313C">
        <w:rPr>
          <w:rFonts w:ascii="Times New Roman" w:hAnsi="Times New Roman" w:cs="Times New Roman"/>
          <w:sz w:val="24"/>
          <w:szCs w:val="24"/>
          <w:lang w:val="ky-KG"/>
        </w:rPr>
        <w:t xml:space="preserve">.  </w:t>
      </w:r>
    </w:p>
    <w:p w:rsidR="004D2E54" w:rsidRDefault="007E7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601E2">
        <w:rPr>
          <w:rFonts w:ascii="Times New Roman" w:hAnsi="Times New Roman" w:cs="Times New Roman"/>
          <w:b/>
          <w:sz w:val="24"/>
          <w:szCs w:val="24"/>
          <w:lang w:val="ky-KG"/>
        </w:rPr>
        <w:t>Инкассаци</w:t>
      </w:r>
      <w:r w:rsidR="0079313C">
        <w:rPr>
          <w:rFonts w:ascii="Times New Roman" w:hAnsi="Times New Roman" w:cs="Times New Roman"/>
          <w:b/>
          <w:sz w:val="24"/>
          <w:szCs w:val="24"/>
          <w:lang w:val="ky-KG"/>
        </w:rPr>
        <w:t>ялык иш</w:t>
      </w:r>
      <w:r w:rsidR="0069406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9601E2">
        <w:rPr>
          <w:rFonts w:ascii="Times New Roman" w:hAnsi="Times New Roman" w:cs="Times New Roman"/>
          <w:b/>
          <w:sz w:val="24"/>
          <w:szCs w:val="24"/>
          <w:lang w:val="ky-KG"/>
        </w:rPr>
        <w:t>–</w:t>
      </w:r>
      <w:r w:rsidRPr="009601E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9313C">
        <w:rPr>
          <w:rFonts w:ascii="Times New Roman" w:hAnsi="Times New Roman" w:cs="Times New Roman"/>
          <w:sz w:val="24"/>
          <w:szCs w:val="24"/>
          <w:lang w:val="ky-KG"/>
        </w:rPr>
        <w:t>нак акча каражаттарын жана баалуулуктарды инкассациялоо жана ташып жеткирүү кызмат көрсөтүү</w:t>
      </w:r>
      <w:r w:rsidR="00694069">
        <w:rPr>
          <w:rFonts w:ascii="Times New Roman" w:hAnsi="Times New Roman" w:cs="Times New Roman"/>
          <w:sz w:val="24"/>
          <w:szCs w:val="24"/>
          <w:lang w:val="ky-KG"/>
        </w:rPr>
        <w:t>сүн</w:t>
      </w:r>
      <w:r w:rsidR="0079313C">
        <w:rPr>
          <w:rFonts w:ascii="Times New Roman" w:hAnsi="Times New Roman" w:cs="Times New Roman"/>
          <w:sz w:val="24"/>
          <w:szCs w:val="24"/>
          <w:lang w:val="ky-KG"/>
        </w:rPr>
        <w:t xml:space="preserve"> сунуштоо боюнча иш багыты</w:t>
      </w:r>
      <w:r w:rsidRPr="009601E2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4D2E54" w:rsidRDefault="00793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601E2">
        <w:rPr>
          <w:rFonts w:ascii="Times New Roman" w:hAnsi="Times New Roman" w:cs="Times New Roman"/>
          <w:b/>
          <w:sz w:val="24"/>
          <w:szCs w:val="24"/>
          <w:lang w:val="ky-KG"/>
        </w:rPr>
        <w:t>Инкассация уюму</w:t>
      </w:r>
      <w:r w:rsidR="0069406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7E77ED" w:rsidRPr="009601E2">
        <w:rPr>
          <w:rFonts w:ascii="Times New Roman" w:hAnsi="Times New Roman" w:cs="Times New Roman"/>
          <w:sz w:val="24"/>
          <w:szCs w:val="24"/>
          <w:lang w:val="ky-KG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нак акча каражаттарын жана баалуулуктарды инкассациялоо жана ташып жеткирүү боюнча кызмат көрсөтүүнү сунуштаган юридикалык жак. </w:t>
      </w:r>
    </w:p>
    <w:p w:rsidR="004D2E54" w:rsidRDefault="007E7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601E2">
        <w:rPr>
          <w:rFonts w:ascii="Times New Roman" w:hAnsi="Times New Roman" w:cs="Times New Roman"/>
          <w:b/>
          <w:sz w:val="24"/>
          <w:szCs w:val="24"/>
          <w:lang w:val="ky-KG"/>
        </w:rPr>
        <w:t>Инкассатор</w:t>
      </w:r>
      <w:r w:rsidRPr="009601E2">
        <w:rPr>
          <w:rFonts w:ascii="Times New Roman" w:hAnsi="Times New Roman" w:cs="Times New Roman"/>
          <w:sz w:val="24"/>
          <w:szCs w:val="24"/>
          <w:lang w:val="ky-KG"/>
        </w:rPr>
        <w:t xml:space="preserve"> – </w:t>
      </w:r>
      <w:r w:rsidR="00B83C8F" w:rsidRPr="007C30A8">
        <w:rPr>
          <w:rFonts w:ascii="Times New Roman" w:hAnsi="Times New Roman" w:cs="Times New Roman"/>
          <w:sz w:val="24"/>
          <w:szCs w:val="24"/>
          <w:lang w:val="ky-KG"/>
        </w:rPr>
        <w:t>банктын-инкассация уюмунун</w:t>
      </w:r>
      <w:r w:rsidR="007C30A8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B83C8F" w:rsidRPr="007C30A8">
        <w:rPr>
          <w:rFonts w:ascii="Times New Roman" w:hAnsi="Times New Roman" w:cs="Times New Roman"/>
          <w:sz w:val="24"/>
          <w:szCs w:val="24"/>
          <w:lang w:val="ky-KG"/>
        </w:rPr>
        <w:t xml:space="preserve"> ушул Мыйзам талабына ылайык атайы даярдыктан өткөн, банктардын же башка юридикалык жактардын/жеке адамдардын атайы кийим-кече (бронежилет) жана курал менен жабдылган экипировкага ээ</w:t>
      </w:r>
      <w:r w:rsidR="007C30A8" w:rsidRPr="007C30A8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6B566D" w:rsidRPr="007C30A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2421CD" w:rsidRPr="007C30A8">
        <w:rPr>
          <w:rFonts w:ascii="Times New Roman" w:hAnsi="Times New Roman" w:cs="Times New Roman"/>
          <w:sz w:val="24"/>
          <w:szCs w:val="24"/>
          <w:lang w:val="ky-KG"/>
        </w:rPr>
        <w:t>нак акч</w:t>
      </w:r>
      <w:r w:rsidR="00B83C8F" w:rsidRPr="007C30A8">
        <w:rPr>
          <w:rFonts w:ascii="Times New Roman" w:hAnsi="Times New Roman" w:cs="Times New Roman"/>
          <w:sz w:val="24"/>
          <w:szCs w:val="24"/>
          <w:lang w:val="ky-KG"/>
        </w:rPr>
        <w:t xml:space="preserve">а каражаттарын </w:t>
      </w:r>
      <w:r w:rsidR="002421CD" w:rsidRPr="007C30A8">
        <w:rPr>
          <w:rFonts w:ascii="Times New Roman" w:hAnsi="Times New Roman" w:cs="Times New Roman"/>
          <w:sz w:val="24"/>
          <w:szCs w:val="24"/>
          <w:lang w:val="ky-KG"/>
        </w:rPr>
        <w:t>жана баалуулуктарды чогултуп, ал</w:t>
      </w:r>
      <w:r w:rsidR="00B83C8F" w:rsidRPr="007C30A8">
        <w:rPr>
          <w:rFonts w:ascii="Times New Roman" w:hAnsi="Times New Roman" w:cs="Times New Roman"/>
          <w:sz w:val="24"/>
          <w:szCs w:val="24"/>
          <w:lang w:val="ky-KG"/>
        </w:rPr>
        <w:t xml:space="preserve">ардын сакталышын камсыз кылып, жеткирип берүүгө ыйгарым укуктуу кызматкери </w:t>
      </w:r>
      <w:r w:rsidR="006B566D" w:rsidRPr="007C30A8">
        <w:rPr>
          <w:rFonts w:ascii="Times New Roman" w:hAnsi="Times New Roman" w:cs="Times New Roman"/>
          <w:sz w:val="24"/>
          <w:szCs w:val="24"/>
          <w:lang w:val="ky-KG"/>
        </w:rPr>
        <w:t>(</w:t>
      </w:r>
      <w:r w:rsidR="00B83C8F" w:rsidRPr="007C30A8">
        <w:rPr>
          <w:rFonts w:ascii="Times New Roman" w:hAnsi="Times New Roman" w:cs="Times New Roman"/>
          <w:sz w:val="24"/>
          <w:szCs w:val="24"/>
          <w:lang w:val="ky-KG"/>
        </w:rPr>
        <w:t>анын</w:t>
      </w:r>
      <w:r w:rsidR="006B566D" w:rsidRPr="007C30A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83C8F" w:rsidRPr="007C30A8">
        <w:rPr>
          <w:rFonts w:ascii="Times New Roman" w:hAnsi="Times New Roman" w:cs="Times New Roman"/>
          <w:sz w:val="24"/>
          <w:szCs w:val="24"/>
          <w:lang w:val="ky-KG"/>
        </w:rPr>
        <w:t>ичинде</w:t>
      </w:r>
      <w:r w:rsidR="006B566D" w:rsidRPr="007C30A8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="00B83C8F" w:rsidRPr="007C30A8">
        <w:rPr>
          <w:rFonts w:ascii="Times New Roman" w:hAnsi="Times New Roman" w:cs="Times New Roman"/>
          <w:sz w:val="24"/>
          <w:szCs w:val="24"/>
          <w:lang w:val="ky-KG"/>
        </w:rPr>
        <w:t>айдоочу</w:t>
      </w:r>
      <w:r w:rsidR="006B566D" w:rsidRPr="007C30A8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B83C8F" w:rsidRPr="007C30A8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6B566D" w:rsidRPr="007C30A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83C8F" w:rsidRPr="007C30A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4D2E54" w:rsidRDefault="007E7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601E2">
        <w:rPr>
          <w:rFonts w:ascii="Times New Roman" w:hAnsi="Times New Roman" w:cs="Times New Roman"/>
          <w:b/>
          <w:sz w:val="24"/>
          <w:szCs w:val="24"/>
          <w:lang w:val="ky-KG"/>
        </w:rPr>
        <w:t>Инкассатор</w:t>
      </w:r>
      <w:r w:rsidR="00B83C8F" w:rsidRPr="007C30A8">
        <w:rPr>
          <w:rFonts w:ascii="Times New Roman" w:hAnsi="Times New Roman" w:cs="Times New Roman"/>
          <w:b/>
          <w:sz w:val="24"/>
          <w:szCs w:val="24"/>
          <w:lang w:val="ky-KG"/>
        </w:rPr>
        <w:t>дук транспорт каражаты</w:t>
      </w:r>
      <w:r w:rsidR="00694069" w:rsidRPr="007C30A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9601E2">
        <w:rPr>
          <w:rFonts w:ascii="Times New Roman" w:hAnsi="Times New Roman" w:cs="Times New Roman"/>
          <w:sz w:val="24"/>
          <w:szCs w:val="24"/>
          <w:lang w:val="ky-KG"/>
        </w:rPr>
        <w:t>–</w:t>
      </w:r>
      <w:r w:rsidR="00050BFC" w:rsidRPr="009601E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82CD9" w:rsidRPr="009601E2">
        <w:rPr>
          <w:rFonts w:ascii="Times New Roman" w:hAnsi="Times New Roman" w:cs="Times New Roman"/>
          <w:sz w:val="24"/>
          <w:szCs w:val="24"/>
          <w:lang w:val="ky-KG"/>
        </w:rPr>
        <w:t>нак акча каражат</w:t>
      </w:r>
      <w:r w:rsidR="00694069" w:rsidRPr="007C30A8">
        <w:rPr>
          <w:rFonts w:ascii="Times New Roman" w:hAnsi="Times New Roman" w:cs="Times New Roman"/>
          <w:sz w:val="24"/>
          <w:szCs w:val="24"/>
          <w:lang w:val="ky-KG"/>
        </w:rPr>
        <w:t>тарын</w:t>
      </w:r>
      <w:r w:rsidR="00382CD9" w:rsidRPr="009601E2">
        <w:rPr>
          <w:rFonts w:ascii="Times New Roman" w:hAnsi="Times New Roman" w:cs="Times New Roman"/>
          <w:sz w:val="24"/>
          <w:szCs w:val="24"/>
          <w:lang w:val="ky-KG"/>
        </w:rPr>
        <w:t xml:space="preserve"> жана баалуулуктарды инкассациялоо</w:t>
      </w:r>
      <w:r w:rsidR="00382CD9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382CD9" w:rsidRPr="009601E2">
        <w:rPr>
          <w:rFonts w:ascii="Times New Roman" w:hAnsi="Times New Roman" w:cs="Times New Roman"/>
          <w:sz w:val="24"/>
          <w:szCs w:val="24"/>
          <w:lang w:val="ky-KG"/>
        </w:rPr>
        <w:t xml:space="preserve"> ташып жеткирүү</w:t>
      </w:r>
      <w:r w:rsidR="00694069">
        <w:rPr>
          <w:rFonts w:ascii="Times New Roman" w:hAnsi="Times New Roman" w:cs="Times New Roman"/>
          <w:sz w:val="24"/>
          <w:szCs w:val="24"/>
          <w:lang w:val="ky-KG"/>
        </w:rPr>
        <w:t xml:space="preserve"> процессин</w:t>
      </w:r>
      <w:r w:rsidR="00382CD9" w:rsidRPr="009601E2">
        <w:rPr>
          <w:rFonts w:ascii="Times New Roman" w:hAnsi="Times New Roman" w:cs="Times New Roman"/>
          <w:sz w:val="24"/>
          <w:szCs w:val="24"/>
          <w:lang w:val="ky-KG"/>
        </w:rPr>
        <w:t xml:space="preserve"> спутник </w:t>
      </w:r>
      <w:r w:rsidR="00382CD9">
        <w:rPr>
          <w:rFonts w:ascii="Times New Roman" w:hAnsi="Times New Roman" w:cs="Times New Roman"/>
          <w:sz w:val="24"/>
          <w:szCs w:val="24"/>
          <w:lang w:val="ky-KG"/>
        </w:rPr>
        <w:t xml:space="preserve">аркылуу көз салуу системасы, радио байланышы каражаты, ошондой эле белги берип, үн чыгаруучу, </w:t>
      </w:r>
      <w:r w:rsidR="00694069">
        <w:rPr>
          <w:rFonts w:ascii="Times New Roman" w:hAnsi="Times New Roman" w:cs="Times New Roman"/>
          <w:sz w:val="24"/>
          <w:szCs w:val="24"/>
          <w:lang w:val="ky-KG"/>
        </w:rPr>
        <w:t xml:space="preserve">көк түстө </w:t>
      </w:r>
      <w:r w:rsidR="00382CD9">
        <w:rPr>
          <w:rFonts w:ascii="Times New Roman" w:hAnsi="Times New Roman" w:cs="Times New Roman"/>
          <w:sz w:val="24"/>
          <w:szCs w:val="24"/>
          <w:lang w:val="ky-KG"/>
        </w:rPr>
        <w:t>жанып</w:t>
      </w:r>
      <w:r w:rsidR="00694069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382CD9">
        <w:rPr>
          <w:rFonts w:ascii="Times New Roman" w:hAnsi="Times New Roman" w:cs="Times New Roman"/>
          <w:sz w:val="24"/>
          <w:szCs w:val="24"/>
          <w:lang w:val="ky-KG"/>
        </w:rPr>
        <w:t xml:space="preserve">өчүп турган жабдуулар менен </w:t>
      </w:r>
      <w:r w:rsidR="00694069">
        <w:rPr>
          <w:rFonts w:ascii="Times New Roman" w:hAnsi="Times New Roman" w:cs="Times New Roman"/>
          <w:sz w:val="24"/>
          <w:szCs w:val="24"/>
          <w:lang w:val="ky-KG"/>
        </w:rPr>
        <w:t>жабдылууга</w:t>
      </w:r>
      <w:r w:rsidR="00382CD9">
        <w:rPr>
          <w:rFonts w:ascii="Times New Roman" w:hAnsi="Times New Roman" w:cs="Times New Roman"/>
          <w:sz w:val="24"/>
          <w:szCs w:val="24"/>
          <w:lang w:val="ky-KG"/>
        </w:rPr>
        <w:t xml:space="preserve"> уруксат алган транспорт каражаттарынын ишин</w:t>
      </w:r>
      <w:r w:rsidR="008D1161">
        <w:rPr>
          <w:rFonts w:ascii="Times New Roman" w:hAnsi="Times New Roman" w:cs="Times New Roman"/>
          <w:sz w:val="24"/>
          <w:szCs w:val="24"/>
          <w:lang w:val="ky-KG"/>
        </w:rPr>
        <w:t xml:space="preserve"> жөнгө салуучу чене</w:t>
      </w:r>
      <w:r w:rsidR="00382CD9">
        <w:rPr>
          <w:rFonts w:ascii="Times New Roman" w:hAnsi="Times New Roman" w:cs="Times New Roman"/>
          <w:sz w:val="24"/>
          <w:szCs w:val="24"/>
          <w:lang w:val="ky-KG"/>
        </w:rPr>
        <w:t>мдик документтер</w:t>
      </w:r>
      <w:r w:rsidR="0069406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82CD9">
        <w:rPr>
          <w:rFonts w:ascii="Times New Roman" w:hAnsi="Times New Roman" w:cs="Times New Roman"/>
          <w:sz w:val="24"/>
          <w:szCs w:val="24"/>
          <w:lang w:val="ky-KG"/>
        </w:rPr>
        <w:t>талабына ылайык</w:t>
      </w:r>
      <w:r w:rsidR="00694069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382CD9">
        <w:rPr>
          <w:rFonts w:ascii="Times New Roman" w:hAnsi="Times New Roman" w:cs="Times New Roman"/>
          <w:sz w:val="24"/>
          <w:szCs w:val="24"/>
          <w:lang w:val="ky-KG"/>
        </w:rPr>
        <w:t xml:space="preserve"> капталына жашыл түстө кош тилкелер түшүрүлгөн атайы иш багыты үчүн каралган унаа (автоунаа, брондолгон (заводдо же заводдон чыккандан кийин брондолгон) автоунаа, темир жол вагону, аба кемеси, деңиз кемеси).</w:t>
      </w:r>
    </w:p>
    <w:p w:rsidR="004D2E54" w:rsidRDefault="00382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Автоунаа кыймылына спутниктен көз салуу системасы</w:t>
      </w:r>
      <w:r w:rsidR="00A2316D" w:rsidRPr="00050BF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7E77ED" w:rsidRPr="009601E2">
        <w:rPr>
          <w:rFonts w:ascii="Times New Roman" w:hAnsi="Times New Roman" w:cs="Times New Roman"/>
          <w:b/>
          <w:sz w:val="24"/>
          <w:szCs w:val="24"/>
          <w:lang w:val="ky-KG"/>
        </w:rPr>
        <w:t>–</w:t>
      </w:r>
      <w:r w:rsidR="003A26D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8D1161" w:rsidRPr="008D1161">
        <w:rPr>
          <w:rFonts w:ascii="Times New Roman" w:hAnsi="Times New Roman" w:cs="Times New Roman"/>
          <w:sz w:val="24"/>
          <w:szCs w:val="24"/>
          <w:lang w:val="ky-KG"/>
        </w:rPr>
        <w:t>айкын убакыт ыргагында</w:t>
      </w:r>
      <w:r w:rsidR="007E77ED" w:rsidRPr="009601E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8D1161">
        <w:rPr>
          <w:rFonts w:ascii="Times New Roman" w:hAnsi="Times New Roman" w:cs="Times New Roman"/>
          <w:sz w:val="24"/>
          <w:szCs w:val="24"/>
          <w:lang w:val="ky-KG"/>
        </w:rPr>
        <w:t xml:space="preserve">транспорт каражатынын кыймылына спутник аркылуу үзгүлтүксүз көз салып турууга өбөлгө түзгөн  </w:t>
      </w:r>
      <w:r w:rsidR="00B32922" w:rsidRPr="00050BFC">
        <w:rPr>
          <w:rFonts w:ascii="Times New Roman" w:hAnsi="Times New Roman" w:cs="Times New Roman"/>
          <w:sz w:val="24"/>
          <w:szCs w:val="24"/>
          <w:lang w:val="ky-KG"/>
        </w:rPr>
        <w:t>электрон</w:t>
      </w:r>
      <w:r w:rsidR="008D1161">
        <w:rPr>
          <w:rFonts w:ascii="Times New Roman" w:hAnsi="Times New Roman" w:cs="Times New Roman"/>
          <w:sz w:val="24"/>
          <w:szCs w:val="24"/>
          <w:lang w:val="ky-KG"/>
        </w:rPr>
        <w:t>дук</w:t>
      </w:r>
      <w:r w:rsidR="00B32922" w:rsidRPr="00050BFC">
        <w:rPr>
          <w:rFonts w:ascii="Times New Roman" w:hAnsi="Times New Roman" w:cs="Times New Roman"/>
          <w:sz w:val="24"/>
          <w:szCs w:val="24"/>
          <w:lang w:val="ky-KG"/>
        </w:rPr>
        <w:t>-техни</w:t>
      </w:r>
      <w:r w:rsidR="008D1161">
        <w:rPr>
          <w:rFonts w:ascii="Times New Roman" w:hAnsi="Times New Roman" w:cs="Times New Roman"/>
          <w:sz w:val="24"/>
          <w:szCs w:val="24"/>
          <w:lang w:val="ky-KG"/>
        </w:rPr>
        <w:t>калык каражаттар топтому.</w:t>
      </w:r>
    </w:p>
    <w:p w:rsidR="004D2E54" w:rsidRDefault="007E7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601E2">
        <w:rPr>
          <w:rFonts w:ascii="Times New Roman" w:hAnsi="Times New Roman" w:cs="Times New Roman"/>
          <w:b/>
          <w:sz w:val="24"/>
          <w:szCs w:val="24"/>
          <w:lang w:val="ky-KG"/>
        </w:rPr>
        <w:t>К</w:t>
      </w:r>
      <w:r w:rsidR="008D1161">
        <w:rPr>
          <w:rFonts w:ascii="Times New Roman" w:hAnsi="Times New Roman" w:cs="Times New Roman"/>
          <w:b/>
          <w:sz w:val="24"/>
          <w:szCs w:val="24"/>
          <w:lang w:val="ky-KG"/>
        </w:rPr>
        <w:t>ардар</w:t>
      </w:r>
      <w:r w:rsidRPr="009601E2">
        <w:rPr>
          <w:rFonts w:ascii="Times New Roman" w:hAnsi="Times New Roman" w:cs="Times New Roman"/>
          <w:b/>
          <w:sz w:val="24"/>
          <w:szCs w:val="24"/>
          <w:lang w:val="ky-KG"/>
        </w:rPr>
        <w:t>/</w:t>
      </w:r>
      <w:r w:rsidR="008D1161">
        <w:rPr>
          <w:rFonts w:ascii="Times New Roman" w:hAnsi="Times New Roman" w:cs="Times New Roman"/>
          <w:b/>
          <w:sz w:val="24"/>
          <w:szCs w:val="24"/>
          <w:lang w:val="ky-KG"/>
        </w:rPr>
        <w:t>Буйрутма</w:t>
      </w:r>
      <w:r w:rsidRPr="009601E2">
        <w:rPr>
          <w:rFonts w:ascii="Times New Roman" w:hAnsi="Times New Roman" w:cs="Times New Roman"/>
          <w:sz w:val="24"/>
          <w:szCs w:val="24"/>
          <w:lang w:val="ky-KG"/>
        </w:rPr>
        <w:t xml:space="preserve"> – </w:t>
      </w:r>
      <w:r w:rsidR="008D1161">
        <w:rPr>
          <w:rFonts w:ascii="Times New Roman" w:hAnsi="Times New Roman" w:cs="Times New Roman"/>
          <w:sz w:val="24"/>
          <w:szCs w:val="24"/>
          <w:lang w:val="ky-KG"/>
        </w:rPr>
        <w:t>банк/инкассация уюму менен нак акча каражаттарын жана/же башка баалуулуктарды инкассациялоо келишим</w:t>
      </w:r>
      <w:r w:rsidR="003A26D3">
        <w:rPr>
          <w:rFonts w:ascii="Times New Roman" w:hAnsi="Times New Roman" w:cs="Times New Roman"/>
          <w:sz w:val="24"/>
          <w:szCs w:val="24"/>
          <w:lang w:val="ky-KG"/>
        </w:rPr>
        <w:t>ин</w:t>
      </w:r>
      <w:r w:rsidR="008D1161">
        <w:rPr>
          <w:rFonts w:ascii="Times New Roman" w:hAnsi="Times New Roman" w:cs="Times New Roman"/>
          <w:sz w:val="24"/>
          <w:szCs w:val="24"/>
          <w:lang w:val="ky-KG"/>
        </w:rPr>
        <w:t xml:space="preserve"> түзгөн юридикалык жак же жеке адам, жеке ишкер.  </w:t>
      </w:r>
    </w:p>
    <w:p w:rsidR="004D2E54" w:rsidRDefault="007E7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E77ED">
        <w:rPr>
          <w:rFonts w:ascii="Times New Roman" w:hAnsi="Times New Roman" w:cs="Times New Roman"/>
          <w:b/>
          <w:sz w:val="24"/>
          <w:szCs w:val="24"/>
        </w:rPr>
        <w:t>На</w:t>
      </w:r>
      <w:r w:rsidR="008D1161">
        <w:rPr>
          <w:rFonts w:ascii="Times New Roman" w:hAnsi="Times New Roman" w:cs="Times New Roman"/>
          <w:b/>
          <w:sz w:val="24"/>
          <w:szCs w:val="24"/>
          <w:lang w:val="ky-KG"/>
        </w:rPr>
        <w:t>к</w:t>
      </w:r>
      <w:r w:rsidR="00995C6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а</w:t>
      </w:r>
      <w:r w:rsidR="008D1161">
        <w:rPr>
          <w:rFonts w:ascii="Times New Roman" w:hAnsi="Times New Roman" w:cs="Times New Roman"/>
          <w:b/>
          <w:sz w:val="24"/>
          <w:szCs w:val="24"/>
          <w:lang w:val="ky-KG"/>
        </w:rPr>
        <w:t>кча каражаттары</w:t>
      </w:r>
      <w:r w:rsidR="00A476D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7E77ED">
        <w:rPr>
          <w:rFonts w:ascii="Times New Roman" w:hAnsi="Times New Roman" w:cs="Times New Roman"/>
          <w:sz w:val="24"/>
          <w:szCs w:val="24"/>
        </w:rPr>
        <w:t xml:space="preserve">– </w:t>
      </w:r>
      <w:r w:rsidR="008D1161">
        <w:rPr>
          <w:rFonts w:ascii="Times New Roman" w:hAnsi="Times New Roman" w:cs="Times New Roman"/>
          <w:sz w:val="24"/>
          <w:szCs w:val="24"/>
          <w:lang w:val="ky-KG"/>
        </w:rPr>
        <w:t>улуттук же чет өлкө валютасынын банкноттору жана монеталары.</w:t>
      </w:r>
      <w:bookmarkStart w:id="0" w:name="_GoBack"/>
      <w:bookmarkEnd w:id="0"/>
    </w:p>
    <w:p w:rsidR="004D2E54" w:rsidRDefault="008D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Баалуулуктар</w:t>
      </w:r>
      <w:r w:rsidR="00A476D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7E77ED" w:rsidRPr="009601E2">
        <w:rPr>
          <w:rFonts w:ascii="Times New Roman" w:hAnsi="Times New Roman" w:cs="Times New Roman"/>
          <w:sz w:val="24"/>
          <w:szCs w:val="24"/>
          <w:lang w:val="ky-KG"/>
        </w:rPr>
        <w:t xml:space="preserve">– </w:t>
      </w:r>
      <w:r w:rsidR="00900BB9">
        <w:rPr>
          <w:rFonts w:ascii="Times New Roman" w:hAnsi="Times New Roman" w:cs="Times New Roman"/>
          <w:sz w:val="24"/>
          <w:szCs w:val="24"/>
          <w:lang w:val="ky-KG"/>
        </w:rPr>
        <w:t>төлөм-эсептешүү документтери (чектер)</w:t>
      </w:r>
      <w:r w:rsidR="00460FE3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900BB9">
        <w:rPr>
          <w:rFonts w:ascii="Times New Roman" w:hAnsi="Times New Roman" w:cs="Times New Roman"/>
          <w:sz w:val="24"/>
          <w:szCs w:val="24"/>
          <w:lang w:val="ky-KG"/>
        </w:rPr>
        <w:t xml:space="preserve"> баалуу кагаздар, баалуу металлдардан </w:t>
      </w:r>
      <w:r w:rsidR="00460FE3">
        <w:rPr>
          <w:rFonts w:ascii="Times New Roman" w:hAnsi="Times New Roman" w:cs="Times New Roman"/>
          <w:sz w:val="24"/>
          <w:szCs w:val="24"/>
          <w:lang w:val="ky-KG"/>
        </w:rPr>
        <w:t>стандарттык куймалар</w:t>
      </w:r>
      <w:r w:rsidR="00900BB9">
        <w:rPr>
          <w:rFonts w:ascii="Times New Roman" w:hAnsi="Times New Roman" w:cs="Times New Roman"/>
          <w:sz w:val="24"/>
          <w:szCs w:val="24"/>
          <w:lang w:val="ky-KG"/>
        </w:rPr>
        <w:t>, ошондой эле Кыргыз Республикасынын мыйзамдары аркылуу ташып жеткирүүгө уруксат берилген</w:t>
      </w:r>
      <w:r w:rsidR="00460FE3">
        <w:rPr>
          <w:rFonts w:ascii="Times New Roman" w:hAnsi="Times New Roman" w:cs="Times New Roman"/>
          <w:sz w:val="24"/>
          <w:szCs w:val="24"/>
          <w:lang w:val="ky-KG"/>
        </w:rPr>
        <w:t xml:space="preserve"> жана</w:t>
      </w:r>
      <w:r w:rsidR="00900BB9">
        <w:rPr>
          <w:rFonts w:ascii="Times New Roman" w:hAnsi="Times New Roman" w:cs="Times New Roman"/>
          <w:sz w:val="24"/>
          <w:szCs w:val="24"/>
          <w:lang w:val="ky-KG"/>
        </w:rPr>
        <w:t xml:space="preserve"> жөнөтүүчү баалуулук катары көрсөткөн, банк/инкассация уюуму кардар/буйрутмачы менен түзгөн келишим шарттарында ташып жеткирилүүчү жүк. </w:t>
      </w:r>
    </w:p>
    <w:p w:rsidR="004D2E54" w:rsidRDefault="0090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Кол салуу об</w:t>
      </w:r>
      <w:r w:rsidRPr="009601E2">
        <w:rPr>
          <w:rFonts w:ascii="Times New Roman" w:hAnsi="Times New Roman" w:cs="Times New Roman"/>
          <w:b/>
          <w:sz w:val="24"/>
          <w:szCs w:val="24"/>
          <w:lang w:val="ky-KG"/>
        </w:rPr>
        <w:t>ъекти</w:t>
      </w:r>
      <w:r w:rsidR="007E77ED" w:rsidRPr="009601E2">
        <w:rPr>
          <w:rFonts w:ascii="Times New Roman" w:hAnsi="Times New Roman" w:cs="Times New Roman"/>
          <w:sz w:val="24"/>
          <w:szCs w:val="24"/>
          <w:lang w:val="ky-KG"/>
        </w:rPr>
        <w:t xml:space="preserve"> – кассир, инкассатор, инкассатор</w:t>
      </w:r>
      <w:r>
        <w:rPr>
          <w:rFonts w:ascii="Times New Roman" w:hAnsi="Times New Roman" w:cs="Times New Roman"/>
          <w:sz w:val="24"/>
          <w:szCs w:val="24"/>
          <w:lang w:val="ky-KG"/>
        </w:rPr>
        <w:t>дук транспорт каражаты, касса түйүнү/ аманат кассасы, нак акча каражаты жана баалуулуктар, курал жана атайы багытта колдонулуучу коргоон</w:t>
      </w:r>
      <w:r w:rsidR="0014122A">
        <w:rPr>
          <w:rFonts w:ascii="Times New Roman" w:hAnsi="Times New Roman" w:cs="Times New Roman"/>
          <w:sz w:val="24"/>
          <w:szCs w:val="24"/>
          <w:lang w:val="ky-KG"/>
        </w:rPr>
        <w:t>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у каражаттары.  </w:t>
      </w:r>
    </w:p>
    <w:p w:rsidR="004D2E54" w:rsidRDefault="0090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Нак акча каражаттарын жана баалуулууктарды</w:t>
      </w:r>
      <w:r w:rsidR="00995C6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ташып жеткирүү</w:t>
      </w:r>
      <w:r w:rsidR="007E77ED" w:rsidRPr="009601E2">
        <w:rPr>
          <w:rFonts w:ascii="Times New Roman" w:hAnsi="Times New Roman" w:cs="Times New Roman"/>
          <w:sz w:val="24"/>
          <w:szCs w:val="24"/>
          <w:lang w:val="ky-KG"/>
        </w:rPr>
        <w:t xml:space="preserve"> – </w:t>
      </w:r>
      <w:r w:rsidR="00995C61">
        <w:rPr>
          <w:rFonts w:ascii="Times New Roman" w:hAnsi="Times New Roman" w:cs="Times New Roman"/>
          <w:sz w:val="24"/>
          <w:szCs w:val="24"/>
          <w:lang w:val="ky-KG"/>
        </w:rPr>
        <w:t>банктын же кардардын/буйрутмачынын нак акча каражаттарын инкасстордук транспорт каражатында ташып жеткирүү/курал менен коштоп жүрүү</w:t>
      </w:r>
      <w:r w:rsidR="007E77ED" w:rsidRPr="009601E2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4D2E54" w:rsidRDefault="00995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601E2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Камдык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(резервдик)</w:t>
      </w:r>
      <w:r w:rsidR="00FF5DCE" w:rsidRPr="009601E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фонд </w:t>
      </w:r>
      <w:r w:rsidR="00FF5DCE" w:rsidRPr="009601E2">
        <w:rPr>
          <w:rFonts w:ascii="Times New Roman" w:hAnsi="Times New Roman" w:cs="Times New Roman"/>
          <w:sz w:val="24"/>
          <w:szCs w:val="24"/>
          <w:lang w:val="ky-KG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уюштуруучулардын акча каражатынын эсебинен топтолгон, кардарлар алдында келишимдик милдеттенмелердин аткарылышынын камсыздоосунан болгон улуттук валютадагы акча каражаттары. </w:t>
      </w:r>
    </w:p>
    <w:p w:rsidR="004D2E54" w:rsidRDefault="00995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Ыйгарым укуктуу мамлекеттик органда каттоодон өтүү</w:t>
      </w:r>
      <w:r w:rsidR="005633F4" w:rsidRPr="009601E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537CAA" w:rsidRPr="009601E2">
        <w:rPr>
          <w:rFonts w:ascii="Times New Roman" w:hAnsi="Times New Roman" w:cs="Times New Roman"/>
          <w:b/>
          <w:sz w:val="24"/>
          <w:szCs w:val="24"/>
          <w:lang w:val="ky-KG"/>
        </w:rPr>
        <w:t>–</w:t>
      </w:r>
      <w:r w:rsidR="004B5B80" w:rsidRPr="009601E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995C61">
        <w:rPr>
          <w:rFonts w:ascii="Times New Roman" w:hAnsi="Times New Roman" w:cs="Times New Roman"/>
          <w:sz w:val="24"/>
          <w:szCs w:val="24"/>
          <w:lang w:val="ky-KG"/>
        </w:rPr>
        <w:t>инкассациялоо кызмат көрсөтүүсүн сунуштаган юридикалык жактарды (банктар/инкассация уюмдары)</w:t>
      </w:r>
      <w:r w:rsidR="00460FE3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995C6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курал алып жүрүүгө уруксаты бар инкассация уюмдарын</w:t>
      </w:r>
      <w:r w:rsidR="00460FE3">
        <w:rPr>
          <w:rFonts w:ascii="Times New Roman" w:hAnsi="Times New Roman" w:cs="Times New Roman"/>
          <w:sz w:val="24"/>
          <w:szCs w:val="24"/>
          <w:lang w:val="ky-KG"/>
        </w:rPr>
        <w:t>ын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бирдиктүү реестрин жүргүзүү үчүн катоодон өткөрүү. </w:t>
      </w:r>
    </w:p>
    <w:p w:rsidR="004D2E54" w:rsidRDefault="00995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4D2E54" w:rsidRDefault="007E77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601E2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="00995C61">
        <w:rPr>
          <w:rFonts w:ascii="Times New Roman" w:hAnsi="Times New Roman" w:cs="Times New Roman"/>
          <w:b/>
          <w:sz w:val="24"/>
          <w:szCs w:val="24"/>
          <w:lang w:val="ky-KG"/>
        </w:rPr>
        <w:t>-берене</w:t>
      </w:r>
      <w:r w:rsidRPr="009601E2">
        <w:rPr>
          <w:rFonts w:ascii="Times New Roman" w:hAnsi="Times New Roman" w:cs="Times New Roman"/>
          <w:b/>
          <w:sz w:val="24"/>
          <w:szCs w:val="24"/>
          <w:lang w:val="ky-KG"/>
        </w:rPr>
        <w:t xml:space="preserve">. </w:t>
      </w:r>
      <w:r w:rsidR="00995C61">
        <w:rPr>
          <w:rFonts w:ascii="Times New Roman" w:hAnsi="Times New Roman" w:cs="Times New Roman"/>
          <w:b/>
          <w:sz w:val="24"/>
          <w:szCs w:val="24"/>
          <w:lang w:val="ky-KG"/>
        </w:rPr>
        <w:t>Кыргыз Республикасынын инкассациялык иш багытын жөнгө салган мыйзамдары</w:t>
      </w:r>
    </w:p>
    <w:p w:rsidR="004D2E54" w:rsidRDefault="004D2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D2E54" w:rsidRDefault="00995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Кыргыз Республикасында нак акча каражаттарын жана баалуулуктарды инкассациялоо жана ташып жеткирүү иши Кыргыз Республикасынын Констиуциясынын, улуш Мыйзамдын, ошондой эле Кыргыз Республикасынын башка ченемдик укуктук актыларынын негизинде жүзөгө ашырылат. </w:t>
      </w:r>
    </w:p>
    <w:p w:rsidR="004D2E54" w:rsidRDefault="00995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Нак акча каражаттарын жана баалуулуктар</w:t>
      </w:r>
      <w:r w:rsidR="00460FE3">
        <w:rPr>
          <w:rFonts w:ascii="Times New Roman" w:hAnsi="Times New Roman" w:cs="Times New Roman"/>
          <w:sz w:val="24"/>
          <w:szCs w:val="24"/>
          <w:lang w:val="ky-KG"/>
        </w:rPr>
        <w:t>д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ы Кыргыз Республикасынан  чет  өлкөгө/чет өлкөдөн инкассациялоо жана ташып жеткирүү иши Кыргыз Республикасынын ченемдик укуктук актылары жана Кыргыз Республикасы катышуучусунан болгон эл аралык келишимдер аркылуу жөнгө салынат. </w:t>
      </w:r>
    </w:p>
    <w:p w:rsidR="004D2E54" w:rsidRDefault="00995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мыйзамдарында белгиленген тартипте күчүнө кирген эл аралык келишимдерде</w:t>
      </w:r>
      <w:r w:rsidR="00460FE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ушул Мыйзамда камтылгандан башка эрежелер белгиленген болсо, анда эл аралык келишимдин эрежелери колдонулат. </w:t>
      </w:r>
    </w:p>
    <w:p w:rsidR="004D2E54" w:rsidRDefault="004D2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D2E54" w:rsidRDefault="007E77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E77ED">
        <w:rPr>
          <w:rFonts w:ascii="Times New Roman" w:hAnsi="Times New Roman" w:cs="Times New Roman"/>
          <w:b/>
          <w:sz w:val="24"/>
          <w:szCs w:val="24"/>
        </w:rPr>
        <w:t>4</w:t>
      </w:r>
      <w:r w:rsidR="00995C61">
        <w:rPr>
          <w:rFonts w:ascii="Times New Roman" w:hAnsi="Times New Roman" w:cs="Times New Roman"/>
          <w:b/>
          <w:sz w:val="24"/>
          <w:szCs w:val="24"/>
          <w:lang w:val="ky-KG"/>
        </w:rPr>
        <w:t>-берене</w:t>
      </w:r>
      <w:r w:rsidRPr="007E77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5C61">
        <w:rPr>
          <w:rFonts w:ascii="Times New Roman" w:hAnsi="Times New Roman" w:cs="Times New Roman"/>
          <w:b/>
          <w:sz w:val="24"/>
          <w:szCs w:val="24"/>
          <w:lang w:val="ky-KG"/>
        </w:rPr>
        <w:t>Инкассациялык ишти укуктук жөнгө салуу</w:t>
      </w:r>
    </w:p>
    <w:p w:rsidR="004D2E54" w:rsidRDefault="004D2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E54" w:rsidRDefault="00995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Банкка/инкассациялык уюмга карата ченемдик укуктук талаптар жана нак акча каражаттарын жана баалуулуктарды инкассациялоо тартиби</w:t>
      </w:r>
      <w:r w:rsidR="00460FE3">
        <w:rPr>
          <w:rFonts w:ascii="Times New Roman" w:hAnsi="Times New Roman" w:cs="Times New Roman"/>
          <w:sz w:val="24"/>
          <w:szCs w:val="24"/>
          <w:lang w:val="ky-KG"/>
        </w:rPr>
        <w:t>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ушул Мыйзам, </w:t>
      </w:r>
      <w:r w:rsidR="00492FA6">
        <w:rPr>
          <w:rFonts w:ascii="Times New Roman" w:hAnsi="Times New Roman" w:cs="Times New Roman"/>
          <w:sz w:val="24"/>
          <w:szCs w:val="24"/>
          <w:lang w:val="ky-KG"/>
        </w:rPr>
        <w:t>«</w:t>
      </w:r>
      <w:r>
        <w:rPr>
          <w:rFonts w:ascii="Times New Roman" w:hAnsi="Times New Roman" w:cs="Times New Roman"/>
          <w:sz w:val="24"/>
          <w:szCs w:val="24"/>
          <w:lang w:val="ky-KG"/>
        </w:rPr>
        <w:t>Курал-жарак жөнүндө</w:t>
      </w:r>
      <w:r w:rsidR="00492FA6">
        <w:rPr>
          <w:rFonts w:ascii="Times New Roman" w:hAnsi="Times New Roman" w:cs="Times New Roman"/>
          <w:sz w:val="24"/>
          <w:szCs w:val="24"/>
          <w:lang w:val="ky-KG"/>
        </w:rPr>
        <w:t>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мыйзам, ошондой эле </w:t>
      </w:r>
      <w:r w:rsidR="00C66311">
        <w:rPr>
          <w:rFonts w:ascii="Times New Roman" w:hAnsi="Times New Roman" w:cs="Times New Roman"/>
          <w:sz w:val="24"/>
          <w:szCs w:val="24"/>
          <w:lang w:val="ky-KG"/>
        </w:rPr>
        <w:t xml:space="preserve">ушул </w:t>
      </w:r>
      <w:r w:rsidR="00460FE3">
        <w:rPr>
          <w:rFonts w:ascii="Times New Roman" w:hAnsi="Times New Roman" w:cs="Times New Roman"/>
          <w:sz w:val="24"/>
          <w:szCs w:val="24"/>
          <w:lang w:val="ky-KG"/>
        </w:rPr>
        <w:t xml:space="preserve">иш </w:t>
      </w:r>
      <w:r w:rsidR="00C66311">
        <w:rPr>
          <w:rFonts w:ascii="Times New Roman" w:hAnsi="Times New Roman" w:cs="Times New Roman"/>
          <w:sz w:val="24"/>
          <w:szCs w:val="24"/>
          <w:lang w:val="ky-KG"/>
        </w:rPr>
        <w:t>чөйрө</w:t>
      </w:r>
      <w:r w:rsidR="00460FE3">
        <w:rPr>
          <w:rFonts w:ascii="Times New Roman" w:hAnsi="Times New Roman" w:cs="Times New Roman"/>
          <w:sz w:val="24"/>
          <w:szCs w:val="24"/>
          <w:lang w:val="ky-KG"/>
        </w:rPr>
        <w:t xml:space="preserve">сүнө </w:t>
      </w:r>
      <w:r w:rsidR="00C66311">
        <w:rPr>
          <w:rFonts w:ascii="Times New Roman" w:hAnsi="Times New Roman" w:cs="Times New Roman"/>
          <w:sz w:val="24"/>
          <w:szCs w:val="24"/>
          <w:lang w:val="ky-KG"/>
        </w:rPr>
        <w:t xml:space="preserve">тиешелүү мыйзамдарга ылайык иштелип чыккан ченемдик укуктук актыларда аныкталат. </w:t>
      </w:r>
    </w:p>
    <w:p w:rsidR="004D2E54" w:rsidRDefault="00C6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Нак акча каражаттарын жана баалуулуктарды инкассациялоо жана ташып жеткирүү ишин Кыргыз Республикасынын Өкмөтү тарабынан аныкталган</w:t>
      </w:r>
      <w:r w:rsidRPr="00C6631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ыйгарым укуктуу мамлекеттик органга төмөнкү документтерди  сунуштаган юридикалык жактар гана жүзөгө ашыра алат:</w:t>
      </w:r>
    </w:p>
    <w:p w:rsidR="004D2E54" w:rsidRDefault="007E7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601E2">
        <w:rPr>
          <w:rFonts w:ascii="Times New Roman" w:hAnsi="Times New Roman" w:cs="Times New Roman"/>
          <w:sz w:val="24"/>
          <w:szCs w:val="24"/>
          <w:lang w:val="ky-KG"/>
        </w:rPr>
        <w:lastRenderedPageBreak/>
        <w:t>-</w:t>
      </w:r>
      <w:r w:rsidR="001A4F5C" w:rsidRPr="001A4F5C">
        <w:rPr>
          <w:rFonts w:ascii="Times New Roman" w:hAnsi="Times New Roman" w:cs="Times New Roman"/>
          <w:sz w:val="24"/>
          <w:szCs w:val="24"/>
          <w:lang w:val="ky-KG"/>
        </w:rPr>
        <w:t> </w:t>
      </w:r>
      <w:r w:rsidR="00C66311">
        <w:rPr>
          <w:rFonts w:ascii="Times New Roman" w:hAnsi="Times New Roman" w:cs="Times New Roman"/>
          <w:sz w:val="24"/>
          <w:szCs w:val="24"/>
          <w:lang w:val="ky-KG"/>
        </w:rPr>
        <w:t>мамлекеттик каттоодон өткөндүгүн тастыктаган күбөлүктү</w:t>
      </w:r>
      <w:r w:rsidRPr="009601E2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4D2E54" w:rsidRDefault="007E7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601E2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1A4F5C" w:rsidRPr="001A4F5C">
        <w:rPr>
          <w:rFonts w:ascii="Times New Roman" w:hAnsi="Times New Roman" w:cs="Times New Roman"/>
          <w:sz w:val="24"/>
          <w:szCs w:val="24"/>
          <w:lang w:val="ky-KG"/>
        </w:rPr>
        <w:t> </w:t>
      </w:r>
      <w:r w:rsidR="00C66311">
        <w:rPr>
          <w:rFonts w:ascii="Times New Roman" w:hAnsi="Times New Roman" w:cs="Times New Roman"/>
          <w:sz w:val="24"/>
          <w:szCs w:val="24"/>
          <w:lang w:val="ky-KG"/>
        </w:rPr>
        <w:t>кеминде</w:t>
      </w:r>
      <w:r w:rsidRPr="009601E2">
        <w:rPr>
          <w:rFonts w:ascii="Times New Roman" w:hAnsi="Times New Roman" w:cs="Times New Roman"/>
          <w:sz w:val="24"/>
          <w:szCs w:val="24"/>
          <w:lang w:val="ky-KG"/>
        </w:rPr>
        <w:t xml:space="preserve"> 100</w:t>
      </w:r>
      <w:r w:rsidR="001A4F5C" w:rsidRPr="001A4F5C">
        <w:rPr>
          <w:rFonts w:ascii="Times New Roman" w:hAnsi="Times New Roman" w:cs="Times New Roman"/>
          <w:sz w:val="24"/>
          <w:szCs w:val="24"/>
          <w:lang w:val="ky-KG"/>
        </w:rPr>
        <w:t> </w:t>
      </w:r>
      <w:r w:rsidRPr="009601E2">
        <w:rPr>
          <w:rFonts w:ascii="Times New Roman" w:hAnsi="Times New Roman" w:cs="Times New Roman"/>
          <w:sz w:val="24"/>
          <w:szCs w:val="24"/>
          <w:lang w:val="ky-KG"/>
        </w:rPr>
        <w:t xml:space="preserve">000 </w:t>
      </w:r>
      <w:r w:rsidR="00C66311">
        <w:rPr>
          <w:rFonts w:ascii="Times New Roman" w:hAnsi="Times New Roman" w:cs="Times New Roman"/>
          <w:sz w:val="24"/>
          <w:szCs w:val="24"/>
          <w:lang w:val="ky-KG"/>
        </w:rPr>
        <w:t>эсептик көрсөткүч өлчөмүндө камдык фондуна ээ экендигинин тастыктамасын</w:t>
      </w:r>
      <w:r w:rsidRPr="009601E2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4D2E54" w:rsidRDefault="007E7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E77ED">
        <w:rPr>
          <w:rFonts w:ascii="Times New Roman" w:hAnsi="Times New Roman" w:cs="Times New Roman"/>
          <w:sz w:val="24"/>
          <w:szCs w:val="24"/>
        </w:rPr>
        <w:t>-</w:t>
      </w:r>
      <w:r w:rsidR="00492F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66311">
        <w:rPr>
          <w:rFonts w:ascii="Times New Roman" w:hAnsi="Times New Roman" w:cs="Times New Roman"/>
          <w:sz w:val="24"/>
          <w:szCs w:val="24"/>
          <w:lang w:val="ky-KG"/>
        </w:rPr>
        <w:t>кеминде эки брондолгон инкассатордук транспорт каражатына укукту тастыктаган документтерди:</w:t>
      </w:r>
    </w:p>
    <w:p w:rsidR="004D2E54" w:rsidRDefault="00C6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492FA6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Ички иштер министрлигинин курал алып жүрүүгө жана аларды сактоого уруксат берген документти</w:t>
      </w:r>
      <w:r w:rsidR="007E77ED" w:rsidRPr="007E77ED">
        <w:rPr>
          <w:rFonts w:ascii="Times New Roman" w:hAnsi="Times New Roman" w:cs="Times New Roman"/>
          <w:sz w:val="24"/>
          <w:szCs w:val="24"/>
        </w:rPr>
        <w:t>;</w:t>
      </w:r>
    </w:p>
    <w:p w:rsidR="004D2E54" w:rsidRDefault="00C663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2FA6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ыйгарым укуктуу мамлекеттик органда каттоодон өткөндүгүнүн тастыктамасы.</w:t>
      </w:r>
    </w:p>
    <w:p w:rsidR="004D2E54" w:rsidRDefault="004D2E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E54" w:rsidRDefault="00A925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E4DFB">
        <w:rPr>
          <w:rFonts w:ascii="Times New Roman" w:hAnsi="Times New Roman" w:cs="Times New Roman"/>
          <w:b/>
          <w:sz w:val="24"/>
          <w:szCs w:val="24"/>
        </w:rPr>
        <w:t>5</w:t>
      </w:r>
      <w:r w:rsidR="00C66311">
        <w:rPr>
          <w:rFonts w:ascii="Times New Roman" w:hAnsi="Times New Roman" w:cs="Times New Roman"/>
          <w:b/>
          <w:sz w:val="24"/>
          <w:szCs w:val="24"/>
          <w:lang w:val="ky-KG"/>
        </w:rPr>
        <w:t>-берене</w:t>
      </w:r>
      <w:r w:rsidRPr="00DE4D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6311">
        <w:rPr>
          <w:rFonts w:ascii="Times New Roman" w:hAnsi="Times New Roman" w:cs="Times New Roman"/>
          <w:b/>
          <w:sz w:val="24"/>
          <w:szCs w:val="24"/>
          <w:lang w:val="ky-KG"/>
        </w:rPr>
        <w:t>Инкассатордук иш багытында курал колдонуу тартиби</w:t>
      </w:r>
    </w:p>
    <w:p w:rsidR="004D2E54" w:rsidRDefault="004D2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E54" w:rsidRDefault="00C6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Банк/инкассация уюмунун кызматкерлери өз милдетин аткаруу максатында </w:t>
      </w:r>
      <w:r w:rsidR="00971BEB">
        <w:rPr>
          <w:rFonts w:ascii="Times New Roman" w:hAnsi="Times New Roman" w:cs="Times New Roman"/>
          <w:sz w:val="24"/>
          <w:szCs w:val="24"/>
          <w:lang w:val="ky-KG"/>
        </w:rPr>
        <w:t>кыска милтелүү сайлуу куралды алып жүрүү,</w:t>
      </w:r>
      <w:r w:rsidR="008965F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71BEB">
        <w:rPr>
          <w:rFonts w:ascii="Times New Roman" w:hAnsi="Times New Roman" w:cs="Times New Roman"/>
          <w:sz w:val="24"/>
          <w:szCs w:val="24"/>
          <w:lang w:val="ky-KG"/>
        </w:rPr>
        <w:t xml:space="preserve">сактоо жана аларды колдонуу, ошондой эле Кыргыз Республикасынын колдонуудагы мыйзамдарында каралган тартипте ок атуучу куралдын айрым түрлөрүн жана үлгүлөрүн убактылуу пайдалануу укугуна ээ. </w:t>
      </w:r>
    </w:p>
    <w:p w:rsidR="004D2E54" w:rsidRDefault="0097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Банк/инкассация уюмунун нак акча каражаттарын жана баалуулуктары</w:t>
      </w:r>
      <w:r w:rsidR="00435159">
        <w:rPr>
          <w:rFonts w:ascii="Times New Roman" w:hAnsi="Times New Roman" w:cs="Times New Roman"/>
          <w:sz w:val="24"/>
          <w:szCs w:val="24"/>
          <w:lang w:val="ky-KG"/>
        </w:rPr>
        <w:t>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инкассациялоо жана ташып жеткирүү түздөн-түз милдети</w:t>
      </w:r>
      <w:r w:rsidR="00435159">
        <w:rPr>
          <w:rFonts w:ascii="Times New Roman" w:hAnsi="Times New Roman" w:cs="Times New Roman"/>
          <w:sz w:val="24"/>
          <w:szCs w:val="24"/>
          <w:lang w:val="ky-KG"/>
        </w:rPr>
        <w:t xml:space="preserve">не кирген </w:t>
      </w:r>
      <w:r>
        <w:rPr>
          <w:rFonts w:ascii="Times New Roman" w:hAnsi="Times New Roman" w:cs="Times New Roman"/>
          <w:sz w:val="24"/>
          <w:szCs w:val="24"/>
          <w:lang w:val="ky-KG"/>
        </w:rPr>
        <w:t>кызматкерлери кол салуу об</w:t>
      </w:r>
      <w:r w:rsidRPr="009601E2">
        <w:rPr>
          <w:rFonts w:ascii="Times New Roman" w:hAnsi="Times New Roman" w:cs="Times New Roman"/>
          <w:sz w:val="24"/>
          <w:szCs w:val="24"/>
          <w:lang w:val="ky-KG"/>
        </w:rPr>
        <w:t xml:space="preserve">ъектисин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коргоого алуу максатында жана </w:t>
      </w:r>
      <w:r w:rsidR="0043515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Кыргыз Республикасынын </w:t>
      </w:r>
      <w:r w:rsidR="00492FA6">
        <w:rPr>
          <w:rFonts w:ascii="Times New Roman" w:hAnsi="Times New Roman" w:cs="Times New Roman"/>
          <w:sz w:val="24"/>
          <w:szCs w:val="24"/>
          <w:lang w:val="ky-KG"/>
        </w:rPr>
        <w:t>«</w:t>
      </w:r>
      <w:r>
        <w:rPr>
          <w:rFonts w:ascii="Times New Roman" w:hAnsi="Times New Roman" w:cs="Times New Roman"/>
          <w:sz w:val="24"/>
          <w:szCs w:val="24"/>
          <w:lang w:val="ky-KG"/>
        </w:rPr>
        <w:t>Курал-жарак жөнүндө</w:t>
      </w:r>
      <w:r w:rsidR="00492FA6">
        <w:rPr>
          <w:rFonts w:ascii="Times New Roman" w:hAnsi="Times New Roman" w:cs="Times New Roman"/>
          <w:sz w:val="24"/>
          <w:szCs w:val="24"/>
          <w:lang w:val="ky-KG"/>
        </w:rPr>
        <w:t>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мыйзамында каралган тартипте гана курал колдонуу укугуна ээ. </w:t>
      </w:r>
    </w:p>
    <w:p w:rsidR="004D2E54" w:rsidRDefault="004D2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D2E54" w:rsidRDefault="007561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71BEB">
        <w:rPr>
          <w:rFonts w:ascii="Times New Roman" w:hAnsi="Times New Roman" w:cs="Times New Roman"/>
          <w:b/>
          <w:sz w:val="24"/>
          <w:szCs w:val="24"/>
        </w:rPr>
        <w:t>6</w:t>
      </w:r>
      <w:r w:rsidR="00971BEB" w:rsidRPr="00971BEB">
        <w:rPr>
          <w:rFonts w:ascii="Times New Roman" w:hAnsi="Times New Roman" w:cs="Times New Roman"/>
          <w:b/>
          <w:sz w:val="24"/>
          <w:szCs w:val="24"/>
          <w:lang w:val="ky-KG"/>
        </w:rPr>
        <w:t>-берене</w:t>
      </w:r>
      <w:r w:rsidRPr="00971B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1BEB" w:rsidRPr="00971BEB">
        <w:rPr>
          <w:rFonts w:ascii="Times New Roman" w:hAnsi="Times New Roman" w:cs="Times New Roman"/>
          <w:b/>
          <w:sz w:val="24"/>
          <w:szCs w:val="24"/>
          <w:lang w:val="ky-KG"/>
        </w:rPr>
        <w:t>Жүктү коштоп жүргөн экипаж курамына жана транспорт каражаттарын пайдаланууга карата талаптар</w:t>
      </w:r>
    </w:p>
    <w:p w:rsidR="004D2E54" w:rsidRDefault="004D2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D2E54" w:rsidRDefault="00971B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Банк/инкассация уюмунун нак акча каражаттарын жана баалуулуктарды инкассация</w:t>
      </w:r>
      <w:r w:rsidR="00435159">
        <w:rPr>
          <w:rFonts w:ascii="Times New Roman" w:hAnsi="Times New Roman" w:cs="Times New Roman"/>
          <w:sz w:val="24"/>
          <w:szCs w:val="24"/>
          <w:lang w:val="ky-KG"/>
        </w:rPr>
        <w:t>лоочу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экипаж курамында</w:t>
      </w:r>
      <w:r w:rsidR="00435159">
        <w:rPr>
          <w:rFonts w:ascii="Times New Roman" w:hAnsi="Times New Roman" w:cs="Times New Roman"/>
          <w:sz w:val="24"/>
          <w:szCs w:val="24"/>
          <w:lang w:val="ky-KG"/>
        </w:rPr>
        <w:t>гы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кызматкерлеринин минималдуу саны, инкассатор-айдоочуну кошо алганда, кеминде үч инкассатордон турууга тийиш. </w:t>
      </w:r>
    </w:p>
    <w:p w:rsidR="004D2E54" w:rsidRDefault="0097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Нак акча каражаттарын жана баалуулуктарды инкассациялоо жана ташып жеткирүү иши инкассатордук транспорт каражаттары менен ишке ашырылат. </w:t>
      </w:r>
    </w:p>
    <w:p w:rsidR="004D2E54" w:rsidRDefault="0097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4D2E54" w:rsidRDefault="00326A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601E2">
        <w:rPr>
          <w:rFonts w:ascii="Times New Roman" w:hAnsi="Times New Roman" w:cs="Times New Roman"/>
          <w:b/>
          <w:sz w:val="24"/>
          <w:szCs w:val="24"/>
          <w:lang w:val="ky-KG"/>
        </w:rPr>
        <w:t>7</w:t>
      </w:r>
      <w:r w:rsidR="00971BEB" w:rsidRPr="00886D90">
        <w:rPr>
          <w:rFonts w:ascii="Times New Roman" w:hAnsi="Times New Roman" w:cs="Times New Roman"/>
          <w:b/>
          <w:sz w:val="24"/>
          <w:szCs w:val="24"/>
          <w:lang w:val="ky-KG"/>
        </w:rPr>
        <w:t>-берене</w:t>
      </w:r>
      <w:r w:rsidR="00BE06C5" w:rsidRPr="009601E2">
        <w:rPr>
          <w:rFonts w:ascii="Times New Roman" w:hAnsi="Times New Roman" w:cs="Times New Roman"/>
          <w:b/>
          <w:sz w:val="24"/>
          <w:szCs w:val="24"/>
          <w:lang w:val="ky-KG"/>
        </w:rPr>
        <w:t xml:space="preserve">. </w:t>
      </w:r>
      <w:r w:rsidR="00971BEB">
        <w:rPr>
          <w:rFonts w:ascii="Times New Roman" w:hAnsi="Times New Roman" w:cs="Times New Roman"/>
          <w:b/>
          <w:sz w:val="24"/>
          <w:szCs w:val="24"/>
          <w:lang w:val="ky-KG"/>
        </w:rPr>
        <w:t>Инка</w:t>
      </w:r>
      <w:r w:rsidR="005F600C">
        <w:rPr>
          <w:rFonts w:ascii="Times New Roman" w:hAnsi="Times New Roman" w:cs="Times New Roman"/>
          <w:b/>
          <w:sz w:val="24"/>
          <w:szCs w:val="24"/>
          <w:lang w:val="ky-KG"/>
        </w:rPr>
        <w:t>с</w:t>
      </w:r>
      <w:r w:rsidR="00971BEB">
        <w:rPr>
          <w:rFonts w:ascii="Times New Roman" w:hAnsi="Times New Roman" w:cs="Times New Roman"/>
          <w:b/>
          <w:sz w:val="24"/>
          <w:szCs w:val="24"/>
          <w:lang w:val="ky-KG"/>
        </w:rPr>
        <w:t>сация уюмдарын каттоодон өткөрүү</w:t>
      </w:r>
    </w:p>
    <w:p w:rsidR="004D2E54" w:rsidRDefault="004D2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D2E54" w:rsidRDefault="00971BEB">
      <w:p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Инкассация кызмат көрсөтүүсүн сунуштаган юридикалык жактар ушул Мыйзам күчүнө киргенден кийинки 30 (отуз) календардык күн ичинде ыйгарым укуктуу мамлекеттик органда тиешелүү каттоодон өтүүгө тийиш. </w:t>
      </w:r>
    </w:p>
    <w:p w:rsidR="004D2E54" w:rsidRDefault="004D2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D2E54" w:rsidRDefault="00326A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159">
        <w:rPr>
          <w:rFonts w:ascii="Times New Roman" w:hAnsi="Times New Roman" w:cs="Times New Roman"/>
          <w:b/>
          <w:sz w:val="24"/>
          <w:szCs w:val="24"/>
        </w:rPr>
        <w:t>8</w:t>
      </w:r>
      <w:r w:rsidR="00971BEB" w:rsidRPr="00435159">
        <w:rPr>
          <w:rFonts w:ascii="Times New Roman" w:hAnsi="Times New Roman" w:cs="Times New Roman"/>
          <w:b/>
          <w:sz w:val="24"/>
          <w:szCs w:val="24"/>
          <w:lang w:val="ky-KG"/>
        </w:rPr>
        <w:t>-берене</w:t>
      </w:r>
      <w:r w:rsidR="007E77ED" w:rsidRPr="004351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1BEB" w:rsidRPr="00435159">
        <w:rPr>
          <w:rFonts w:ascii="Times New Roman" w:hAnsi="Times New Roman" w:cs="Times New Roman"/>
          <w:b/>
          <w:sz w:val="24"/>
          <w:szCs w:val="24"/>
          <w:lang w:val="ky-KG"/>
        </w:rPr>
        <w:t xml:space="preserve">Банк/инкассация уюму </w:t>
      </w:r>
      <w:r w:rsidR="005F600C" w:rsidRPr="00435159">
        <w:rPr>
          <w:rFonts w:ascii="Times New Roman" w:hAnsi="Times New Roman" w:cs="Times New Roman"/>
          <w:b/>
          <w:sz w:val="24"/>
          <w:szCs w:val="24"/>
        </w:rPr>
        <w:t xml:space="preserve">тарабынан </w:t>
      </w:r>
      <w:r w:rsidR="005F600C" w:rsidRPr="00435159">
        <w:rPr>
          <w:rFonts w:ascii="Times New Roman" w:hAnsi="Times New Roman" w:cs="Times New Roman"/>
          <w:b/>
          <w:sz w:val="24"/>
          <w:szCs w:val="24"/>
          <w:lang w:val="ky-KG"/>
        </w:rPr>
        <w:t>нак акча каражаттары</w:t>
      </w:r>
      <w:r w:rsidR="00435159">
        <w:rPr>
          <w:rFonts w:ascii="Times New Roman" w:hAnsi="Times New Roman" w:cs="Times New Roman"/>
          <w:b/>
          <w:sz w:val="24"/>
          <w:szCs w:val="24"/>
          <w:lang w:val="ky-KG"/>
        </w:rPr>
        <w:t>н</w:t>
      </w:r>
      <w:r w:rsidR="005F600C" w:rsidRPr="0043515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жана баалуулуктарды кабыл алуу жана өткөрүп берүү формасы</w:t>
      </w:r>
    </w:p>
    <w:p w:rsidR="004D2E54" w:rsidRDefault="004D2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E54" w:rsidRDefault="005F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59">
        <w:rPr>
          <w:rFonts w:ascii="Times New Roman" w:hAnsi="Times New Roman" w:cs="Times New Roman"/>
          <w:sz w:val="24"/>
          <w:szCs w:val="24"/>
          <w:lang w:val="ky-KG"/>
        </w:rPr>
        <w:t>Нак акча каражаттары</w:t>
      </w:r>
      <w:r w:rsidR="00435159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435159">
        <w:rPr>
          <w:rFonts w:ascii="Times New Roman" w:hAnsi="Times New Roman" w:cs="Times New Roman"/>
          <w:sz w:val="24"/>
          <w:szCs w:val="24"/>
          <w:lang w:val="ky-KG"/>
        </w:rPr>
        <w:t xml:space="preserve"> жана баалуулуктарды кабыл алуу жана өткөрүп берүү Кыргыз Республикасынын мыйзамдарында жана башка ченемдик актыларда белгиленген тартипте жүзөгө ашырылат.</w:t>
      </w:r>
    </w:p>
    <w:p w:rsidR="004D2E54" w:rsidRDefault="004D2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E54" w:rsidRDefault="00326A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601E2">
        <w:rPr>
          <w:rFonts w:ascii="Times New Roman" w:hAnsi="Times New Roman" w:cs="Times New Roman"/>
          <w:b/>
          <w:sz w:val="24"/>
          <w:szCs w:val="24"/>
          <w:lang w:val="ky-KG"/>
        </w:rPr>
        <w:t>9</w:t>
      </w:r>
      <w:r w:rsidR="005F600C" w:rsidRPr="00435159">
        <w:rPr>
          <w:rFonts w:ascii="Times New Roman" w:hAnsi="Times New Roman" w:cs="Times New Roman"/>
          <w:b/>
          <w:sz w:val="24"/>
          <w:szCs w:val="24"/>
          <w:lang w:val="ky-KG"/>
        </w:rPr>
        <w:t>-берене</w:t>
      </w:r>
      <w:r w:rsidR="007E77ED" w:rsidRPr="009601E2">
        <w:rPr>
          <w:rFonts w:ascii="Times New Roman" w:hAnsi="Times New Roman" w:cs="Times New Roman"/>
          <w:b/>
          <w:sz w:val="24"/>
          <w:szCs w:val="24"/>
          <w:lang w:val="ky-KG"/>
        </w:rPr>
        <w:t xml:space="preserve">. </w:t>
      </w:r>
      <w:r w:rsidR="005F600C" w:rsidRPr="009601E2">
        <w:rPr>
          <w:rFonts w:ascii="Times New Roman" w:hAnsi="Times New Roman" w:cs="Times New Roman"/>
          <w:b/>
          <w:sz w:val="24"/>
          <w:szCs w:val="24"/>
          <w:lang w:val="ky-KG"/>
        </w:rPr>
        <w:t>И</w:t>
      </w:r>
      <w:r w:rsidR="007E77ED" w:rsidRPr="009601E2">
        <w:rPr>
          <w:rFonts w:ascii="Times New Roman" w:hAnsi="Times New Roman" w:cs="Times New Roman"/>
          <w:b/>
          <w:sz w:val="24"/>
          <w:szCs w:val="24"/>
          <w:lang w:val="ky-KG"/>
        </w:rPr>
        <w:t>нкассаци</w:t>
      </w:r>
      <w:r w:rsidR="005F600C" w:rsidRPr="00435159">
        <w:rPr>
          <w:rFonts w:ascii="Times New Roman" w:hAnsi="Times New Roman" w:cs="Times New Roman"/>
          <w:b/>
          <w:sz w:val="24"/>
          <w:szCs w:val="24"/>
          <w:lang w:val="ky-KG"/>
        </w:rPr>
        <w:t>я</w:t>
      </w:r>
      <w:r w:rsidR="005F600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ишине көзөмөлдүк</w:t>
      </w:r>
    </w:p>
    <w:p w:rsidR="004D2E54" w:rsidRDefault="004D2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D2E54" w:rsidRDefault="005F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Банк</w:t>
      </w:r>
      <w:r w:rsidRPr="005F600C">
        <w:rPr>
          <w:rFonts w:ascii="Times New Roman" w:hAnsi="Times New Roman" w:cs="Times New Roman"/>
          <w:sz w:val="24"/>
          <w:szCs w:val="24"/>
          <w:lang w:val="ky-KG"/>
        </w:rPr>
        <w:t>/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инкассация уюуму тарабынан ушул Мыйзамда белгиленген талаптардын жана шарттардын, анын ичинде алардын кызматкерлеринин кесиптик квалификациясына карата талаптардын сакталышына көзөмөлдүк Кыргыз Республикасынын Өкмөтү тарабынан Кыргыз Республикасынын Улуттук банкына жана Кыргыз Республикасынын </w:t>
      </w:r>
      <w:r w:rsidR="00435159">
        <w:rPr>
          <w:rFonts w:ascii="Times New Roman" w:hAnsi="Times New Roman" w:cs="Times New Roman"/>
          <w:sz w:val="24"/>
          <w:szCs w:val="24"/>
          <w:lang w:val="ky-KG"/>
        </w:rPr>
        <w:t>И</w:t>
      </w:r>
      <w:r>
        <w:rPr>
          <w:rFonts w:ascii="Times New Roman" w:hAnsi="Times New Roman" w:cs="Times New Roman"/>
          <w:sz w:val="24"/>
          <w:szCs w:val="24"/>
          <w:lang w:val="ky-KG"/>
        </w:rPr>
        <w:t>чки иштер министрлигине макулдашуунун негизинде иштелип чыгып, бекитилген ченемдик  укуктук актыларга ылайык ишке ашырылат.</w:t>
      </w:r>
    </w:p>
    <w:p w:rsidR="004D2E54" w:rsidRDefault="004D2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D2E54" w:rsidRDefault="00326A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35159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5F600C" w:rsidRPr="00435159">
        <w:rPr>
          <w:rFonts w:ascii="Times New Roman" w:hAnsi="Times New Roman" w:cs="Times New Roman"/>
          <w:b/>
          <w:sz w:val="24"/>
          <w:szCs w:val="24"/>
          <w:lang w:val="ky-KG"/>
        </w:rPr>
        <w:t>-берене</w:t>
      </w:r>
      <w:r w:rsidR="007E77ED" w:rsidRPr="00435159">
        <w:rPr>
          <w:rFonts w:ascii="Times New Roman" w:hAnsi="Times New Roman" w:cs="Times New Roman"/>
          <w:b/>
          <w:sz w:val="24"/>
          <w:szCs w:val="24"/>
        </w:rPr>
        <w:t>.</w:t>
      </w:r>
      <w:r w:rsidR="007E77ED" w:rsidRPr="00522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00C">
        <w:rPr>
          <w:rFonts w:ascii="Times New Roman" w:hAnsi="Times New Roman" w:cs="Times New Roman"/>
          <w:b/>
          <w:sz w:val="24"/>
          <w:szCs w:val="24"/>
          <w:lang w:val="ky-KG"/>
        </w:rPr>
        <w:t>Инкассация уюм</w:t>
      </w:r>
      <w:r w:rsidR="00435159">
        <w:rPr>
          <w:rFonts w:ascii="Times New Roman" w:hAnsi="Times New Roman" w:cs="Times New Roman"/>
          <w:b/>
          <w:sz w:val="24"/>
          <w:szCs w:val="24"/>
          <w:lang w:val="ky-KG"/>
        </w:rPr>
        <w:t>унун</w:t>
      </w:r>
      <w:r w:rsidR="005F600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жарандык жоопкерчилигинин камсыздандыруу</w:t>
      </w:r>
    </w:p>
    <w:p w:rsidR="004D2E54" w:rsidRDefault="004D2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D2E54" w:rsidRDefault="0092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9601E2">
        <w:rPr>
          <w:rFonts w:ascii="Times New Roman" w:eastAsia="Times New Roman" w:hAnsi="Times New Roman" w:cs="Times New Roman"/>
          <w:sz w:val="24"/>
          <w:szCs w:val="24"/>
          <w:lang w:val="ky-KG"/>
        </w:rPr>
        <w:t>Банк/</w:t>
      </w:r>
      <w:r w:rsidR="00FF5DCE" w:rsidRPr="009601E2">
        <w:rPr>
          <w:rFonts w:ascii="Times New Roman" w:eastAsia="Times New Roman" w:hAnsi="Times New Roman" w:cs="Times New Roman"/>
          <w:sz w:val="24"/>
          <w:szCs w:val="24"/>
          <w:lang w:val="ky-KG"/>
        </w:rPr>
        <w:t>инкассаци</w:t>
      </w:r>
      <w:r w:rsidR="005F600C">
        <w:rPr>
          <w:rFonts w:ascii="Times New Roman" w:eastAsia="Times New Roman" w:hAnsi="Times New Roman" w:cs="Times New Roman"/>
          <w:sz w:val="24"/>
          <w:szCs w:val="24"/>
          <w:lang w:val="ky-KG"/>
        </w:rPr>
        <w:t>я уюму түзүлгөн келишим талаптарына ылайык кардардын</w:t>
      </w:r>
      <w:r w:rsidR="00FF5DCE" w:rsidRPr="009601E2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="005F600C">
        <w:rPr>
          <w:rFonts w:ascii="Times New Roman" w:eastAsia="Times New Roman" w:hAnsi="Times New Roman" w:cs="Times New Roman"/>
          <w:sz w:val="24"/>
          <w:szCs w:val="24"/>
          <w:lang w:val="ky-KG"/>
        </w:rPr>
        <w:t>ташып жеткирилген нак акча каражатынын бүтүндөй суммасын жана баалуулуктарды милдеттүү түрдө камсыздандырууга тийиш.</w:t>
      </w:r>
    </w:p>
    <w:p w:rsidR="004D2E54" w:rsidRDefault="0092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9601E2">
        <w:rPr>
          <w:rFonts w:ascii="Times New Roman" w:eastAsia="Times New Roman" w:hAnsi="Times New Roman" w:cs="Times New Roman"/>
          <w:sz w:val="24"/>
          <w:szCs w:val="24"/>
          <w:lang w:val="ky-KG"/>
        </w:rPr>
        <w:t>Банк/</w:t>
      </w:r>
      <w:r w:rsidR="00FF5DCE" w:rsidRPr="009601E2">
        <w:rPr>
          <w:rFonts w:ascii="Times New Roman" w:eastAsia="Times New Roman" w:hAnsi="Times New Roman" w:cs="Times New Roman"/>
          <w:sz w:val="24"/>
          <w:szCs w:val="24"/>
          <w:lang w:val="ky-KG"/>
        </w:rPr>
        <w:t>инкассаци</w:t>
      </w:r>
      <w:r w:rsidR="005F600C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я уюму инкассаторлордун өмүрүн жана ден соолугун милдеттүү түрдө камсыздандырууга тийиш. </w:t>
      </w:r>
      <w:r w:rsidR="00FF5DCE" w:rsidRPr="009601E2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="005F600C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</w:p>
    <w:p w:rsidR="004D2E54" w:rsidRDefault="004D2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D2E54" w:rsidRDefault="001801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35159">
        <w:rPr>
          <w:rFonts w:ascii="Times New Roman" w:hAnsi="Times New Roman" w:cs="Times New Roman"/>
          <w:b/>
          <w:sz w:val="24"/>
          <w:szCs w:val="24"/>
        </w:rPr>
        <w:t>1</w:t>
      </w:r>
      <w:r w:rsidR="00326A90" w:rsidRPr="00435159">
        <w:rPr>
          <w:rFonts w:ascii="Times New Roman" w:hAnsi="Times New Roman" w:cs="Times New Roman"/>
          <w:b/>
          <w:sz w:val="24"/>
          <w:szCs w:val="24"/>
        </w:rPr>
        <w:t>1</w:t>
      </w:r>
      <w:r w:rsidR="005F600C" w:rsidRPr="00435159">
        <w:rPr>
          <w:rFonts w:ascii="Times New Roman" w:hAnsi="Times New Roman" w:cs="Times New Roman"/>
          <w:b/>
          <w:sz w:val="24"/>
          <w:szCs w:val="24"/>
          <w:lang w:val="ky-KG"/>
        </w:rPr>
        <w:t>-берене</w:t>
      </w:r>
      <w:r w:rsidR="00372816" w:rsidRPr="004351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600C" w:rsidRPr="00435159">
        <w:rPr>
          <w:rFonts w:ascii="Times New Roman" w:hAnsi="Times New Roman" w:cs="Times New Roman"/>
          <w:b/>
          <w:sz w:val="24"/>
          <w:szCs w:val="24"/>
        </w:rPr>
        <w:t>Б</w:t>
      </w:r>
      <w:r w:rsidR="007E77ED" w:rsidRPr="00435159">
        <w:rPr>
          <w:rFonts w:ascii="Times New Roman" w:hAnsi="Times New Roman" w:cs="Times New Roman"/>
          <w:b/>
          <w:sz w:val="24"/>
          <w:szCs w:val="24"/>
        </w:rPr>
        <w:t>анк</w:t>
      </w:r>
      <w:r w:rsidR="005F600C" w:rsidRPr="00435159">
        <w:rPr>
          <w:rFonts w:ascii="Times New Roman" w:hAnsi="Times New Roman" w:cs="Times New Roman"/>
          <w:b/>
          <w:sz w:val="24"/>
          <w:szCs w:val="24"/>
          <w:lang w:val="ky-KG"/>
        </w:rPr>
        <w:t>тын</w:t>
      </w:r>
      <w:r w:rsidR="005F600C">
        <w:rPr>
          <w:rFonts w:ascii="Times New Roman" w:hAnsi="Times New Roman" w:cs="Times New Roman"/>
          <w:b/>
          <w:sz w:val="24"/>
          <w:szCs w:val="24"/>
          <w:lang w:val="ky-KG"/>
        </w:rPr>
        <w:t xml:space="preserve">/инкассация уюумунун камдык фондусу </w:t>
      </w:r>
    </w:p>
    <w:p w:rsidR="004D2E54" w:rsidRDefault="004D2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E54" w:rsidRDefault="007E7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35159">
        <w:rPr>
          <w:rFonts w:ascii="Times New Roman" w:hAnsi="Times New Roman" w:cs="Times New Roman"/>
          <w:sz w:val="24"/>
          <w:szCs w:val="24"/>
        </w:rPr>
        <w:t>Банк</w:t>
      </w:r>
      <w:r w:rsidR="00C8129D" w:rsidRPr="00435159">
        <w:rPr>
          <w:rFonts w:ascii="Times New Roman" w:hAnsi="Times New Roman" w:cs="Times New Roman"/>
          <w:sz w:val="24"/>
          <w:szCs w:val="24"/>
        </w:rPr>
        <w:t>/</w:t>
      </w:r>
      <w:r w:rsidRPr="00435159">
        <w:rPr>
          <w:rFonts w:ascii="Times New Roman" w:hAnsi="Times New Roman" w:cs="Times New Roman"/>
          <w:sz w:val="24"/>
          <w:szCs w:val="24"/>
        </w:rPr>
        <w:t>инкассаци</w:t>
      </w:r>
      <w:r w:rsidR="005F600C" w:rsidRPr="00435159">
        <w:rPr>
          <w:rFonts w:ascii="Times New Roman" w:hAnsi="Times New Roman" w:cs="Times New Roman"/>
          <w:sz w:val="24"/>
          <w:szCs w:val="24"/>
          <w:lang w:val="ky-KG"/>
        </w:rPr>
        <w:t xml:space="preserve">я уюму </w:t>
      </w:r>
      <w:r w:rsidR="00C8129D" w:rsidRPr="0043515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F600C" w:rsidRPr="00435159">
        <w:rPr>
          <w:rFonts w:ascii="Times New Roman" w:hAnsi="Times New Roman" w:cs="Times New Roman"/>
          <w:sz w:val="24"/>
          <w:szCs w:val="24"/>
          <w:lang w:val="ky-KG"/>
        </w:rPr>
        <w:t>акча каражаттарынын</w:t>
      </w:r>
      <w:r w:rsidR="005F600C">
        <w:rPr>
          <w:rFonts w:ascii="Times New Roman" w:hAnsi="Times New Roman" w:cs="Times New Roman"/>
          <w:sz w:val="24"/>
          <w:szCs w:val="24"/>
          <w:lang w:val="ky-KG"/>
        </w:rPr>
        <w:t xml:space="preserve"> өздүк камдык фондусуна ээ болууга тийиш. Банктын/инкассация уюумунун камдык фондусу уюштуруучунун же уюштуруучулардын каражаттарынын эсебин</w:t>
      </w:r>
      <w:r w:rsidR="00435159">
        <w:rPr>
          <w:rFonts w:ascii="Times New Roman" w:hAnsi="Times New Roman" w:cs="Times New Roman"/>
          <w:sz w:val="24"/>
          <w:szCs w:val="24"/>
          <w:lang w:val="ky-KG"/>
        </w:rPr>
        <w:t>ен</w:t>
      </w:r>
      <w:r w:rsidR="005F600C">
        <w:rPr>
          <w:rFonts w:ascii="Times New Roman" w:hAnsi="Times New Roman" w:cs="Times New Roman"/>
          <w:sz w:val="24"/>
          <w:szCs w:val="24"/>
          <w:lang w:val="ky-KG"/>
        </w:rPr>
        <w:t xml:space="preserve"> улуттук валютада гана түзүлөт жана кардарлар алдында келишимдик милдеттенмелердин аткарылышынын камсыздоосу</w:t>
      </w:r>
      <w:r w:rsidR="00435159">
        <w:rPr>
          <w:rFonts w:ascii="Times New Roman" w:hAnsi="Times New Roman" w:cs="Times New Roman"/>
          <w:sz w:val="24"/>
          <w:szCs w:val="24"/>
          <w:lang w:val="ky-KG"/>
        </w:rPr>
        <w:t>нан болуп саналат</w:t>
      </w:r>
      <w:r w:rsidR="005F600C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:rsidR="004D2E54" w:rsidRDefault="005F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601E2">
        <w:rPr>
          <w:rFonts w:ascii="Times New Roman" w:hAnsi="Times New Roman" w:cs="Times New Roman"/>
          <w:sz w:val="24"/>
          <w:szCs w:val="24"/>
          <w:lang w:val="ky-KG"/>
        </w:rPr>
        <w:t>Банктын</w:t>
      </w:r>
      <w:r w:rsidR="00A34BA6" w:rsidRPr="009601E2">
        <w:rPr>
          <w:rFonts w:ascii="Times New Roman" w:hAnsi="Times New Roman" w:cs="Times New Roman"/>
          <w:sz w:val="24"/>
          <w:szCs w:val="24"/>
          <w:lang w:val="ky-KG"/>
        </w:rPr>
        <w:t>/</w:t>
      </w:r>
      <w:r w:rsidR="007E77ED" w:rsidRPr="009601E2">
        <w:rPr>
          <w:rFonts w:ascii="Times New Roman" w:hAnsi="Times New Roman" w:cs="Times New Roman"/>
          <w:sz w:val="24"/>
          <w:szCs w:val="24"/>
          <w:lang w:val="ky-KG"/>
        </w:rPr>
        <w:t>инкассаци</w:t>
      </w:r>
      <w:r w:rsidRPr="005F600C">
        <w:rPr>
          <w:rFonts w:ascii="Times New Roman" w:hAnsi="Times New Roman" w:cs="Times New Roman"/>
          <w:sz w:val="24"/>
          <w:szCs w:val="24"/>
          <w:lang w:val="ky-KG"/>
        </w:rPr>
        <w:t xml:space="preserve">я уюмунун камдык фондусу </w:t>
      </w:r>
      <w:r w:rsidR="00435159">
        <w:rPr>
          <w:rFonts w:ascii="Times New Roman" w:hAnsi="Times New Roman" w:cs="Times New Roman"/>
          <w:sz w:val="24"/>
          <w:szCs w:val="24"/>
          <w:lang w:val="ky-KG"/>
        </w:rPr>
        <w:t>келип чыгышы</w:t>
      </w:r>
      <w:r w:rsidRPr="005F600C">
        <w:rPr>
          <w:rFonts w:ascii="Times New Roman" w:hAnsi="Times New Roman" w:cs="Times New Roman"/>
          <w:sz w:val="24"/>
          <w:szCs w:val="24"/>
          <w:lang w:val="ky-KG"/>
        </w:rPr>
        <w:t xml:space="preserve"> ыктымал болгон тобокелдиктерди диверсификациялоо</w:t>
      </w:r>
      <w:r w:rsidR="0043515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F600C">
        <w:rPr>
          <w:rFonts w:ascii="Times New Roman" w:hAnsi="Times New Roman" w:cs="Times New Roman"/>
          <w:sz w:val="24"/>
          <w:szCs w:val="24"/>
          <w:lang w:val="ky-KG"/>
        </w:rPr>
        <w:t xml:space="preserve">максатында жогорку ликвиддүү финансылык инструменттерге: Кыргыз Республикасынын </w:t>
      </w:r>
      <w:r w:rsidR="00435159">
        <w:rPr>
          <w:rFonts w:ascii="Times New Roman" w:hAnsi="Times New Roman" w:cs="Times New Roman"/>
          <w:sz w:val="24"/>
          <w:szCs w:val="24"/>
          <w:lang w:val="ky-KG"/>
        </w:rPr>
        <w:t>коммерциялык банктарына</w:t>
      </w:r>
      <w:r w:rsidRPr="005F600C">
        <w:rPr>
          <w:rFonts w:ascii="Times New Roman" w:hAnsi="Times New Roman" w:cs="Times New Roman"/>
          <w:sz w:val="24"/>
          <w:szCs w:val="24"/>
          <w:lang w:val="ky-KG"/>
        </w:rPr>
        <w:t xml:space="preserve"> мөөнөттүү депозиттерге, мамлекеттик баалуу кагаздарга жана Улуттук банктын ноталарына жайгаштырылат. </w:t>
      </w:r>
    </w:p>
    <w:p w:rsidR="004D2E54" w:rsidRDefault="005F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F600C">
        <w:rPr>
          <w:rFonts w:ascii="Times New Roman" w:hAnsi="Times New Roman" w:cs="Times New Roman"/>
          <w:sz w:val="24"/>
          <w:szCs w:val="24"/>
          <w:lang w:val="ky-KG"/>
        </w:rPr>
        <w:t xml:space="preserve">Банктын/инкассация уюмунун минималдуу камдык фондусу кеминде </w:t>
      </w:r>
      <w:r w:rsidRPr="009601E2">
        <w:rPr>
          <w:rFonts w:ascii="Times New Roman" w:hAnsi="Times New Roman" w:cs="Times New Roman"/>
          <w:sz w:val="24"/>
          <w:szCs w:val="24"/>
          <w:lang w:val="ky-KG"/>
        </w:rPr>
        <w:t>100 000</w:t>
      </w:r>
      <w:r w:rsidRPr="005F600C">
        <w:rPr>
          <w:rFonts w:ascii="Times New Roman" w:hAnsi="Times New Roman" w:cs="Times New Roman"/>
          <w:sz w:val="24"/>
          <w:szCs w:val="24"/>
          <w:lang w:val="ky-KG"/>
        </w:rPr>
        <w:t xml:space="preserve"> эсептик көрсөткүч өлчөмүндө белгиленет. </w:t>
      </w:r>
    </w:p>
    <w:p w:rsidR="004D2E54" w:rsidRDefault="004D2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D2E54" w:rsidRDefault="0057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F600C">
        <w:rPr>
          <w:rFonts w:ascii="Times New Roman" w:hAnsi="Times New Roman" w:cs="Times New Roman"/>
          <w:b/>
          <w:sz w:val="24"/>
          <w:szCs w:val="24"/>
        </w:rPr>
        <w:t>1</w:t>
      </w:r>
      <w:r w:rsidR="00326A90" w:rsidRPr="005F600C">
        <w:rPr>
          <w:rFonts w:ascii="Times New Roman" w:hAnsi="Times New Roman" w:cs="Times New Roman"/>
          <w:b/>
          <w:sz w:val="24"/>
          <w:szCs w:val="24"/>
        </w:rPr>
        <w:t>2</w:t>
      </w:r>
      <w:r w:rsidR="005F600C" w:rsidRPr="005F600C">
        <w:rPr>
          <w:rFonts w:ascii="Times New Roman" w:hAnsi="Times New Roman" w:cs="Times New Roman"/>
          <w:b/>
          <w:sz w:val="24"/>
          <w:szCs w:val="24"/>
          <w:lang w:val="ky-KG"/>
        </w:rPr>
        <w:t>-берене</w:t>
      </w:r>
      <w:r w:rsidRPr="005F60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5159">
        <w:rPr>
          <w:rFonts w:ascii="Times New Roman" w:hAnsi="Times New Roman" w:cs="Times New Roman"/>
          <w:b/>
          <w:sz w:val="24"/>
          <w:szCs w:val="24"/>
          <w:lang w:val="ky-KG"/>
        </w:rPr>
        <w:t>М</w:t>
      </w:r>
      <w:r w:rsidR="005F600C" w:rsidRPr="005F600C">
        <w:rPr>
          <w:rFonts w:ascii="Times New Roman" w:hAnsi="Times New Roman" w:cs="Times New Roman"/>
          <w:b/>
          <w:sz w:val="24"/>
          <w:szCs w:val="24"/>
          <w:lang w:val="ky-KG"/>
        </w:rPr>
        <w:t xml:space="preserve">ыйзам талабына бузууга жол бергендиги үчүн жоопкерчилик </w:t>
      </w:r>
    </w:p>
    <w:p w:rsidR="004D2E54" w:rsidRDefault="005F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F600C">
        <w:rPr>
          <w:rFonts w:ascii="Times New Roman" w:hAnsi="Times New Roman" w:cs="Times New Roman"/>
          <w:sz w:val="24"/>
          <w:szCs w:val="24"/>
          <w:lang w:val="ky-KG"/>
        </w:rPr>
        <w:t>Мыйзам талабына бузууга жол берген банк</w:t>
      </w:r>
      <w:r w:rsidR="00A34BA6" w:rsidRPr="005F600C">
        <w:rPr>
          <w:rFonts w:ascii="Times New Roman" w:hAnsi="Times New Roman" w:cs="Times New Roman"/>
          <w:sz w:val="24"/>
          <w:szCs w:val="24"/>
          <w:lang w:val="ky-KG"/>
        </w:rPr>
        <w:t>/и</w:t>
      </w:r>
      <w:r w:rsidR="00610425" w:rsidRPr="005F600C">
        <w:rPr>
          <w:rFonts w:ascii="Times New Roman" w:hAnsi="Times New Roman" w:cs="Times New Roman"/>
          <w:sz w:val="24"/>
          <w:szCs w:val="24"/>
          <w:lang w:val="ky-KG"/>
        </w:rPr>
        <w:t>нкассаци</w:t>
      </w:r>
      <w:r w:rsidRPr="005F600C">
        <w:rPr>
          <w:rFonts w:ascii="Times New Roman" w:hAnsi="Times New Roman" w:cs="Times New Roman"/>
          <w:sz w:val="24"/>
          <w:szCs w:val="24"/>
          <w:lang w:val="ky-KG"/>
        </w:rPr>
        <w:t xml:space="preserve">я уюму Кыргыз Республикасынын колдонуудагы мыйзамдарында белгиленген тартипте административдик жоопкерчиликке тартылат.  </w:t>
      </w:r>
    </w:p>
    <w:p w:rsidR="004D2E54" w:rsidRDefault="0050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F600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35159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435159" w:rsidRPr="005F600C">
        <w:rPr>
          <w:rFonts w:ascii="Times New Roman" w:hAnsi="Times New Roman" w:cs="Times New Roman"/>
          <w:sz w:val="24"/>
          <w:szCs w:val="24"/>
          <w:lang w:val="ky-KG"/>
        </w:rPr>
        <w:t xml:space="preserve">лардын күнөөсү боюнча </w:t>
      </w:r>
      <w:r w:rsidR="00435159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="005F600C" w:rsidRPr="005F600C">
        <w:rPr>
          <w:rFonts w:ascii="Times New Roman" w:hAnsi="Times New Roman" w:cs="Times New Roman"/>
          <w:sz w:val="24"/>
          <w:szCs w:val="24"/>
          <w:lang w:val="ky-KG"/>
        </w:rPr>
        <w:t xml:space="preserve">ардардын/буйрутмачынын чыгымдарынын ордун толуктап берүүгө байланыштуу чыгашаларга жол берилген </w:t>
      </w:r>
      <w:r w:rsidR="00435159">
        <w:rPr>
          <w:rFonts w:ascii="Times New Roman" w:hAnsi="Times New Roman" w:cs="Times New Roman"/>
          <w:sz w:val="24"/>
          <w:szCs w:val="24"/>
          <w:lang w:val="ky-KG"/>
        </w:rPr>
        <w:t>б</w:t>
      </w:r>
      <w:r w:rsidR="00435159" w:rsidRPr="005F600C">
        <w:rPr>
          <w:rFonts w:ascii="Times New Roman" w:hAnsi="Times New Roman" w:cs="Times New Roman"/>
          <w:sz w:val="24"/>
          <w:szCs w:val="24"/>
          <w:lang w:val="ky-KG"/>
        </w:rPr>
        <w:t>анктын/инкассация</w:t>
      </w:r>
      <w:r w:rsidR="0043515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35159" w:rsidRPr="005F600C">
        <w:rPr>
          <w:rFonts w:ascii="Times New Roman" w:hAnsi="Times New Roman" w:cs="Times New Roman"/>
          <w:sz w:val="24"/>
          <w:szCs w:val="24"/>
          <w:lang w:val="ky-KG"/>
        </w:rPr>
        <w:t xml:space="preserve">уюмунун </w:t>
      </w:r>
      <w:r w:rsidR="005F600C" w:rsidRPr="005F600C">
        <w:rPr>
          <w:rFonts w:ascii="Times New Roman" w:hAnsi="Times New Roman" w:cs="Times New Roman"/>
          <w:sz w:val="24"/>
          <w:szCs w:val="24"/>
          <w:lang w:val="ky-KG"/>
        </w:rPr>
        <w:t>кызмат адамдары жана баш</w:t>
      </w:r>
      <w:r w:rsidR="00435159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="005F600C" w:rsidRPr="005F600C">
        <w:rPr>
          <w:rFonts w:ascii="Times New Roman" w:hAnsi="Times New Roman" w:cs="Times New Roman"/>
          <w:sz w:val="24"/>
          <w:szCs w:val="24"/>
          <w:lang w:val="ky-KG"/>
        </w:rPr>
        <w:t xml:space="preserve">а кызматкерлери Кыргыз Республикасынын колдонуудагы ымйзамдарында белгиленген тартипте материалдык жоопкерчиликке тартылууга тийиш. </w:t>
      </w:r>
    </w:p>
    <w:p w:rsidR="004D2E54" w:rsidRDefault="004D2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D2E54" w:rsidRDefault="007E77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601E2">
        <w:rPr>
          <w:rFonts w:ascii="Times New Roman" w:hAnsi="Times New Roman" w:cs="Times New Roman"/>
          <w:b/>
          <w:sz w:val="24"/>
          <w:szCs w:val="24"/>
          <w:lang w:val="ky-KG"/>
        </w:rPr>
        <w:t>1</w:t>
      </w:r>
      <w:r w:rsidR="00326A90" w:rsidRPr="009601E2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="005F600C" w:rsidRPr="00435159">
        <w:rPr>
          <w:rFonts w:ascii="Times New Roman" w:hAnsi="Times New Roman" w:cs="Times New Roman"/>
          <w:b/>
          <w:sz w:val="24"/>
          <w:szCs w:val="24"/>
          <w:lang w:val="ky-KG"/>
        </w:rPr>
        <w:t>-берене</w:t>
      </w:r>
      <w:r w:rsidRPr="009601E2">
        <w:rPr>
          <w:rFonts w:ascii="Times New Roman" w:hAnsi="Times New Roman" w:cs="Times New Roman"/>
          <w:b/>
          <w:sz w:val="24"/>
          <w:szCs w:val="24"/>
          <w:lang w:val="ky-KG"/>
        </w:rPr>
        <w:t xml:space="preserve">. </w:t>
      </w:r>
      <w:r w:rsidR="005F600C">
        <w:rPr>
          <w:rFonts w:ascii="Times New Roman" w:hAnsi="Times New Roman" w:cs="Times New Roman"/>
          <w:b/>
          <w:sz w:val="24"/>
          <w:szCs w:val="24"/>
          <w:lang w:val="ky-KG"/>
        </w:rPr>
        <w:t>Мыйзамдын күчүнө кириши</w:t>
      </w:r>
    </w:p>
    <w:p w:rsidR="004D2E54" w:rsidRDefault="004D2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D2E54" w:rsidRDefault="005F6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Мыйзам расмий жарыяланган күндөн бир жыл өткөндөн кийин күчүнө кирет. Кыргыз Республикасынын Өкмөтү жана Улуттук банк өз ченемдик укуктук актыларын ушул Мыйзам</w:t>
      </w:r>
      <w:r w:rsidR="00435159">
        <w:rPr>
          <w:rFonts w:ascii="Times New Roman" w:hAnsi="Times New Roman" w:cs="Times New Roman"/>
          <w:sz w:val="24"/>
          <w:szCs w:val="24"/>
          <w:lang w:val="ky-KG"/>
        </w:rPr>
        <w:t xml:space="preserve"> талабына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ылайык келтирүүгө тийиш. </w:t>
      </w:r>
    </w:p>
    <w:p w:rsidR="004D2E54" w:rsidRDefault="004D2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D2E54" w:rsidRDefault="004D2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D2E54" w:rsidRDefault="007E7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E77ED">
        <w:rPr>
          <w:rFonts w:ascii="Times New Roman" w:hAnsi="Times New Roman" w:cs="Times New Roman"/>
          <w:b/>
          <w:sz w:val="24"/>
          <w:szCs w:val="24"/>
        </w:rPr>
        <w:t>Кыргыз</w:t>
      </w:r>
      <w:r w:rsidR="005F600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7E77ED">
        <w:rPr>
          <w:rFonts w:ascii="Times New Roman" w:hAnsi="Times New Roman" w:cs="Times New Roman"/>
          <w:b/>
          <w:sz w:val="24"/>
          <w:szCs w:val="24"/>
        </w:rPr>
        <w:t>Республик</w:t>
      </w:r>
      <w:r w:rsidR="005F600C">
        <w:rPr>
          <w:rFonts w:ascii="Times New Roman" w:hAnsi="Times New Roman" w:cs="Times New Roman"/>
          <w:b/>
          <w:sz w:val="24"/>
          <w:szCs w:val="24"/>
          <w:lang w:val="ky-KG"/>
        </w:rPr>
        <w:t>асынын</w:t>
      </w:r>
    </w:p>
    <w:p w:rsidR="004D2E54" w:rsidRDefault="005F6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E77ED">
        <w:rPr>
          <w:rFonts w:ascii="Times New Roman" w:hAnsi="Times New Roman" w:cs="Times New Roman"/>
          <w:b/>
          <w:sz w:val="24"/>
          <w:szCs w:val="24"/>
        </w:rPr>
        <w:t>Президент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и</w:t>
      </w:r>
    </w:p>
    <w:p w:rsidR="002964C5" w:rsidRDefault="002964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964C5" w:rsidSect="009715CE">
      <w:footerReference w:type="even" r:id="rId6"/>
      <w:footerReference w:type="default" r:id="rId7"/>
      <w:pgSz w:w="11909" w:h="16834" w:code="9"/>
      <w:pgMar w:top="1134" w:right="1134" w:bottom="1134" w:left="1701" w:header="397" w:footer="340" w:gutter="0"/>
      <w:pgNumType w:start="1" w:chapStyle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3FB" w:rsidRDefault="003A53FB">
      <w:pPr>
        <w:spacing w:after="0" w:line="240" w:lineRule="auto"/>
      </w:pPr>
      <w:r>
        <w:separator/>
      </w:r>
    </w:p>
  </w:endnote>
  <w:endnote w:type="continuationSeparator" w:id="0">
    <w:p w:rsidR="003A53FB" w:rsidRDefault="003A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4000205B" w:usb2="00000001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A7" w:rsidRDefault="0077152C" w:rsidP="002A31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44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77A7" w:rsidRDefault="003A53FB" w:rsidP="002A31F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048"/>
      <w:docPartObj>
        <w:docPartGallery w:val="Page Numbers (Bottom of Page)"/>
        <w:docPartUnique/>
      </w:docPartObj>
    </w:sdtPr>
    <w:sdtContent>
      <w:p w:rsidR="005515DB" w:rsidRDefault="0077152C">
        <w:pPr>
          <w:pStyle w:val="a3"/>
          <w:jc w:val="right"/>
        </w:pPr>
        <w:fldSimple w:instr=" PAGE   \* MERGEFORMAT ">
          <w:r w:rsidR="009715CE">
            <w:rPr>
              <w:noProof/>
            </w:rPr>
            <w:t>2</w:t>
          </w:r>
        </w:fldSimple>
      </w:p>
    </w:sdtContent>
  </w:sdt>
  <w:p w:rsidR="00DB77A7" w:rsidRDefault="003A53FB" w:rsidP="002A31F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3FB" w:rsidRDefault="003A53FB">
      <w:pPr>
        <w:spacing w:after="0" w:line="240" w:lineRule="auto"/>
      </w:pPr>
      <w:r>
        <w:separator/>
      </w:r>
    </w:p>
  </w:footnote>
  <w:footnote w:type="continuationSeparator" w:id="0">
    <w:p w:rsidR="003A53FB" w:rsidRDefault="003A53F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олоталиева Гулайым Сейитовна">
    <w15:presenceInfo w15:providerId="AD" w15:userId="S-1-5-21-1524307246-1505978908-615583016-132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77ED"/>
    <w:rsid w:val="00001210"/>
    <w:rsid w:val="000277F0"/>
    <w:rsid w:val="00046928"/>
    <w:rsid w:val="00047D49"/>
    <w:rsid w:val="00050BFC"/>
    <w:rsid w:val="00075D26"/>
    <w:rsid w:val="000B7A35"/>
    <w:rsid w:val="000C7BD4"/>
    <w:rsid w:val="000D3F80"/>
    <w:rsid w:val="000E7EDB"/>
    <w:rsid w:val="00111D1D"/>
    <w:rsid w:val="00112405"/>
    <w:rsid w:val="0014122A"/>
    <w:rsid w:val="0014448A"/>
    <w:rsid w:val="0018010F"/>
    <w:rsid w:val="001914C2"/>
    <w:rsid w:val="001A4F5C"/>
    <w:rsid w:val="001C1F66"/>
    <w:rsid w:val="001C5046"/>
    <w:rsid w:val="001F43DD"/>
    <w:rsid w:val="002064F2"/>
    <w:rsid w:val="0021559A"/>
    <w:rsid w:val="00217639"/>
    <w:rsid w:val="002421CD"/>
    <w:rsid w:val="00245D54"/>
    <w:rsid w:val="00280EF0"/>
    <w:rsid w:val="00285743"/>
    <w:rsid w:val="002964C5"/>
    <w:rsid w:val="0032040B"/>
    <w:rsid w:val="003216B7"/>
    <w:rsid w:val="00326A90"/>
    <w:rsid w:val="00354BCB"/>
    <w:rsid w:val="00372816"/>
    <w:rsid w:val="0037349C"/>
    <w:rsid w:val="0037445D"/>
    <w:rsid w:val="00374A61"/>
    <w:rsid w:val="00382BB6"/>
    <w:rsid w:val="00382CD9"/>
    <w:rsid w:val="003A26D3"/>
    <w:rsid w:val="003A53FB"/>
    <w:rsid w:val="003B16E9"/>
    <w:rsid w:val="003B6EF0"/>
    <w:rsid w:val="003C1F6C"/>
    <w:rsid w:val="00415260"/>
    <w:rsid w:val="00417F97"/>
    <w:rsid w:val="00435159"/>
    <w:rsid w:val="00451C57"/>
    <w:rsid w:val="004534BA"/>
    <w:rsid w:val="00460FE3"/>
    <w:rsid w:val="00471FA5"/>
    <w:rsid w:val="00492FA6"/>
    <w:rsid w:val="00494B46"/>
    <w:rsid w:val="004B5B80"/>
    <w:rsid w:val="004D2E54"/>
    <w:rsid w:val="004E1232"/>
    <w:rsid w:val="00500A0F"/>
    <w:rsid w:val="00506E1C"/>
    <w:rsid w:val="00511546"/>
    <w:rsid w:val="005226B4"/>
    <w:rsid w:val="00531319"/>
    <w:rsid w:val="00531B06"/>
    <w:rsid w:val="00537CAA"/>
    <w:rsid w:val="00537E5E"/>
    <w:rsid w:val="005456BD"/>
    <w:rsid w:val="005515DB"/>
    <w:rsid w:val="005633F4"/>
    <w:rsid w:val="00572B45"/>
    <w:rsid w:val="005B6036"/>
    <w:rsid w:val="005C7DD2"/>
    <w:rsid w:val="005D1211"/>
    <w:rsid w:val="005E5F8C"/>
    <w:rsid w:val="005F600C"/>
    <w:rsid w:val="00607977"/>
    <w:rsid w:val="00610425"/>
    <w:rsid w:val="006214FF"/>
    <w:rsid w:val="00633537"/>
    <w:rsid w:val="006815FF"/>
    <w:rsid w:val="00694069"/>
    <w:rsid w:val="006A3864"/>
    <w:rsid w:val="006A49CF"/>
    <w:rsid w:val="006A7028"/>
    <w:rsid w:val="006B566D"/>
    <w:rsid w:val="007337E5"/>
    <w:rsid w:val="00756174"/>
    <w:rsid w:val="00763F46"/>
    <w:rsid w:val="0077152C"/>
    <w:rsid w:val="0078591B"/>
    <w:rsid w:val="007920E6"/>
    <w:rsid w:val="0079313C"/>
    <w:rsid w:val="007B5B37"/>
    <w:rsid w:val="007C30A8"/>
    <w:rsid w:val="007C3D60"/>
    <w:rsid w:val="007E27C0"/>
    <w:rsid w:val="007E77ED"/>
    <w:rsid w:val="0080169A"/>
    <w:rsid w:val="00801A79"/>
    <w:rsid w:val="00804672"/>
    <w:rsid w:val="00814AA1"/>
    <w:rsid w:val="008253FD"/>
    <w:rsid w:val="0082589D"/>
    <w:rsid w:val="008302AA"/>
    <w:rsid w:val="008362A6"/>
    <w:rsid w:val="00886D90"/>
    <w:rsid w:val="00887744"/>
    <w:rsid w:val="008965F1"/>
    <w:rsid w:val="008D1161"/>
    <w:rsid w:val="00900BB9"/>
    <w:rsid w:val="0091765A"/>
    <w:rsid w:val="00920146"/>
    <w:rsid w:val="00923F4E"/>
    <w:rsid w:val="009273E2"/>
    <w:rsid w:val="009601E2"/>
    <w:rsid w:val="00965954"/>
    <w:rsid w:val="009715CE"/>
    <w:rsid w:val="00971BEB"/>
    <w:rsid w:val="00995C61"/>
    <w:rsid w:val="009E34A4"/>
    <w:rsid w:val="009E3DA9"/>
    <w:rsid w:val="00A11115"/>
    <w:rsid w:val="00A2316D"/>
    <w:rsid w:val="00A34BA6"/>
    <w:rsid w:val="00A476DB"/>
    <w:rsid w:val="00A654D9"/>
    <w:rsid w:val="00A92599"/>
    <w:rsid w:val="00A958C5"/>
    <w:rsid w:val="00AA0EB7"/>
    <w:rsid w:val="00AF6A21"/>
    <w:rsid w:val="00B155DA"/>
    <w:rsid w:val="00B30A2A"/>
    <w:rsid w:val="00B32922"/>
    <w:rsid w:val="00B55602"/>
    <w:rsid w:val="00B71033"/>
    <w:rsid w:val="00B83C8F"/>
    <w:rsid w:val="00BD5E9D"/>
    <w:rsid w:val="00BE06C5"/>
    <w:rsid w:val="00BE13CA"/>
    <w:rsid w:val="00BF0E94"/>
    <w:rsid w:val="00BF6A6B"/>
    <w:rsid w:val="00C013ED"/>
    <w:rsid w:val="00C128EB"/>
    <w:rsid w:val="00C16BB0"/>
    <w:rsid w:val="00C2099B"/>
    <w:rsid w:val="00C26E99"/>
    <w:rsid w:val="00C47A28"/>
    <w:rsid w:val="00C6468A"/>
    <w:rsid w:val="00C66311"/>
    <w:rsid w:val="00C73323"/>
    <w:rsid w:val="00C8129D"/>
    <w:rsid w:val="00C8652F"/>
    <w:rsid w:val="00CC3AED"/>
    <w:rsid w:val="00CD011E"/>
    <w:rsid w:val="00CE4785"/>
    <w:rsid w:val="00D0440C"/>
    <w:rsid w:val="00D0667B"/>
    <w:rsid w:val="00D15076"/>
    <w:rsid w:val="00D21C9A"/>
    <w:rsid w:val="00DB1396"/>
    <w:rsid w:val="00DB4915"/>
    <w:rsid w:val="00DD6960"/>
    <w:rsid w:val="00DE3180"/>
    <w:rsid w:val="00DE4DFB"/>
    <w:rsid w:val="00DF0A41"/>
    <w:rsid w:val="00E1175B"/>
    <w:rsid w:val="00E152DE"/>
    <w:rsid w:val="00E25A0F"/>
    <w:rsid w:val="00E30D98"/>
    <w:rsid w:val="00E36AA1"/>
    <w:rsid w:val="00E64338"/>
    <w:rsid w:val="00E8351C"/>
    <w:rsid w:val="00EA6BB4"/>
    <w:rsid w:val="00ED135B"/>
    <w:rsid w:val="00EF43BE"/>
    <w:rsid w:val="00F36B4E"/>
    <w:rsid w:val="00F409DF"/>
    <w:rsid w:val="00F50176"/>
    <w:rsid w:val="00F54EDD"/>
    <w:rsid w:val="00F959BB"/>
    <w:rsid w:val="00FD0A3E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77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E77E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5">
    <w:name w:val="page number"/>
    <w:basedOn w:val="a0"/>
    <w:rsid w:val="007E77ED"/>
  </w:style>
  <w:style w:type="paragraph" w:styleId="a6">
    <w:name w:val="header"/>
    <w:basedOn w:val="a"/>
    <w:link w:val="a7"/>
    <w:uiPriority w:val="99"/>
    <w:rsid w:val="007E77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77E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93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3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</dc:creator>
  <cp:lastModifiedBy>Admin1</cp:lastModifiedBy>
  <cp:revision>2</cp:revision>
  <cp:lastPrinted>2017-03-25T03:15:00Z</cp:lastPrinted>
  <dcterms:created xsi:type="dcterms:W3CDTF">2017-03-25T03:16:00Z</dcterms:created>
  <dcterms:modified xsi:type="dcterms:W3CDTF">2017-03-25T03:16:00Z</dcterms:modified>
</cp:coreProperties>
</file>